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9E" w:rsidRDefault="0044069E" w:rsidP="0044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718820</wp:posOffset>
            </wp:positionH>
            <wp:positionV relativeFrom="margin">
              <wp:posOffset>95250</wp:posOffset>
            </wp:positionV>
            <wp:extent cx="685800" cy="857250"/>
            <wp:effectExtent l="0" t="0" r="0" b="0"/>
            <wp:wrapSquare wrapText="bothSides"/>
            <wp:docPr id="1" name="Рисунок 1" descr="Filarm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arm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2" w:type="dxa"/>
        <w:tblInd w:w="-318" w:type="dxa"/>
        <w:tblLook w:val="01E0"/>
      </w:tblPr>
      <w:tblGrid>
        <w:gridCol w:w="4422"/>
        <w:gridCol w:w="396"/>
        <w:gridCol w:w="5024"/>
      </w:tblGrid>
      <w:tr w:rsidR="006874FC" w:rsidRPr="007A0B99" w:rsidTr="00484154">
        <w:trPr>
          <w:trHeight w:val="4411"/>
        </w:trPr>
        <w:tc>
          <w:tcPr>
            <w:tcW w:w="4422" w:type="dxa"/>
          </w:tcPr>
          <w:p w:rsidR="006874FC" w:rsidRPr="007A0B99" w:rsidRDefault="006874FC" w:rsidP="00484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793">
              <w:rPr>
                <w:rFonts w:ascii="Times New Roman" w:hAnsi="Times New Roman"/>
                <w:b/>
                <w:bCs/>
                <w:sz w:val="18"/>
                <w:szCs w:val="18"/>
              </w:rPr>
              <w:t>МИНИСТЕРСТВО КУЛЬТУРЫ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793">
              <w:rPr>
                <w:rFonts w:ascii="Times New Roman" w:hAnsi="Times New Roman"/>
                <w:b/>
                <w:bCs/>
                <w:sz w:val="18"/>
                <w:szCs w:val="18"/>
              </w:rPr>
              <w:t>ЧЕЧЕНСКОЙ РЕСПУБЛИКИ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79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НОХЧИЙН РЕСПУБЛИКАН 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793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КУЛЬТУРИН МИНИСТЕРСТВО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ГОСУДАРСТВЕННОЕ БЮДЖЕТНОЕ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УЧРЕЖДЕНИЕ КУЛЬТУРЫ «ЧЕЧЕНСКАЯ ГОСУДАРСТВЕННАЯ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2793">
              <w:rPr>
                <w:rFonts w:ascii="Times New Roman" w:hAnsi="Times New Roman"/>
                <w:sz w:val="18"/>
                <w:szCs w:val="18"/>
              </w:rPr>
              <w:t>ФИЛАРМОНИЯ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им. А. ШАХБУЛАТОВА»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ПАЧХЬАЛКХАН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2793">
              <w:rPr>
                <w:rFonts w:ascii="Times New Roman" w:hAnsi="Times New Roman"/>
                <w:sz w:val="18"/>
                <w:szCs w:val="18"/>
              </w:rPr>
              <w:t xml:space="preserve">КУЛЬТУРИН 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БЮДЖЕТНИ УЧРЕЖДЕНИ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D82793">
              <w:rPr>
                <w:rFonts w:ascii="Times New Roman" w:hAnsi="Times New Roman"/>
                <w:sz w:val="18"/>
                <w:szCs w:val="18"/>
              </w:rPr>
              <w:t>АДНАН ШАХБУЛАТОВН Ц1АРАХ ЙОЛУ НОХЧИЙН ПАЧХЬАЛКХАН ФИЛАРМОНИ»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364051, ЧР г. Грозный,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Г.А.</w:t>
            </w:r>
            <w:r w:rsidRPr="00D82793">
              <w:rPr>
                <w:rFonts w:ascii="Times New Roman" w:hAnsi="Times New Roman"/>
                <w:sz w:val="18"/>
                <w:szCs w:val="18"/>
              </w:rPr>
              <w:t>Угрюмова,73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тел/факс: 8(8712) 22-57-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D827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874FC" w:rsidRPr="00DD58BB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>-</w:t>
            </w:r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filarchr</w:t>
            </w:r>
            <w:proofErr w:type="spellEnd"/>
            <w:r w:rsidRPr="00DD58BB">
              <w:rPr>
                <w:rFonts w:ascii="Times New Roman" w:hAnsi="Times New Roman"/>
                <w:sz w:val="18"/>
                <w:szCs w:val="18"/>
              </w:rPr>
              <w:t>@</w:t>
            </w:r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D58B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groz</w:t>
            </w:r>
            <w:proofErr w:type="spellEnd"/>
            <w:r w:rsidRPr="00DD58BB">
              <w:rPr>
                <w:rFonts w:ascii="Times New Roman" w:hAnsi="Times New Roman"/>
                <w:sz w:val="18"/>
                <w:szCs w:val="18"/>
              </w:rPr>
              <w:t>-</w:t>
            </w:r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concert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>@</w:t>
            </w:r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874FC" w:rsidRPr="00DD58BB" w:rsidRDefault="006874FC" w:rsidP="00484154">
            <w:pPr>
              <w:tabs>
                <w:tab w:val="left" w:pos="390"/>
              </w:tabs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ИНН:2014004288, КПП:201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82793">
              <w:rPr>
                <w:rFonts w:ascii="Times New Roman" w:hAnsi="Times New Roman"/>
                <w:sz w:val="18"/>
                <w:szCs w:val="18"/>
              </w:rPr>
              <w:t>01001,</w:t>
            </w:r>
          </w:p>
          <w:p w:rsidR="006874FC" w:rsidRPr="00D82793" w:rsidRDefault="006874FC" w:rsidP="00484154">
            <w:pPr>
              <w:tabs>
                <w:tab w:val="left" w:pos="390"/>
              </w:tabs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ОКПО: 66588130</w:t>
            </w:r>
          </w:p>
          <w:p w:rsidR="006874FC" w:rsidRPr="0082689E" w:rsidRDefault="006874FC" w:rsidP="00484154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D3D" w:rsidRPr="00EF002B" w:rsidRDefault="00D217D4" w:rsidP="00D33D3D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« </w:t>
            </w:r>
            <w:r w:rsidR="00AD2B2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9698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D33D3D" w:rsidRPr="00D33D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» 0</w:t>
            </w:r>
            <w:r w:rsidR="00AD2B22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D33D3D" w:rsidRPr="00D33D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2018г.</w:t>
            </w:r>
            <w:r w:rsidR="00D3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D3D" w:rsidRPr="00D33D3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№</w:t>
            </w:r>
            <w:r w:rsidR="00EF002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3</w:t>
            </w:r>
            <w:r w:rsidR="0079698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10</w:t>
            </w:r>
          </w:p>
          <w:p w:rsidR="006874FC" w:rsidRPr="007A0B99" w:rsidRDefault="006874FC" w:rsidP="00D33D3D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874FC" w:rsidRDefault="006874FC" w:rsidP="00484154">
            <w:pPr>
              <w:tabs>
                <w:tab w:val="left" w:pos="390"/>
                <w:tab w:val="center" w:pos="187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№_________ </w:t>
            </w:r>
            <w:r w:rsidRPr="007A0B99">
              <w:rPr>
                <w:rFonts w:ascii="Times New Roman" w:hAnsi="Times New Roman"/>
                <w:i/>
                <w:iCs/>
                <w:sz w:val="24"/>
                <w:szCs w:val="24"/>
              </w:rPr>
              <w:t>от___________</w:t>
            </w:r>
          </w:p>
          <w:p w:rsidR="006874FC" w:rsidRDefault="006874FC" w:rsidP="00484154">
            <w:pPr>
              <w:tabs>
                <w:tab w:val="left" w:pos="390"/>
                <w:tab w:val="center" w:pos="18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74FC" w:rsidRPr="007A0B99" w:rsidRDefault="006874FC" w:rsidP="00484154">
            <w:pPr>
              <w:tabs>
                <w:tab w:val="left" w:pos="390"/>
                <w:tab w:val="center" w:pos="18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6874FC" w:rsidRPr="007A0B99" w:rsidRDefault="006874FC" w:rsidP="0048415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24" w:type="dxa"/>
          </w:tcPr>
          <w:p w:rsidR="006874FC" w:rsidRDefault="006874FC" w:rsidP="00484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4FC" w:rsidRDefault="006874FC" w:rsidP="00484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Первому заместителю</w:t>
            </w:r>
          </w:p>
          <w:p w:rsidR="006874FC" w:rsidRDefault="006874FC" w:rsidP="00484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министра культуры</w:t>
            </w:r>
          </w:p>
          <w:p w:rsidR="006874FC" w:rsidRDefault="006874FC" w:rsidP="00484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Чеченской Республики</w:t>
            </w:r>
          </w:p>
          <w:p w:rsidR="006874FC" w:rsidRPr="0000664B" w:rsidRDefault="006874FC" w:rsidP="00484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4FC" w:rsidRPr="007A0B99" w:rsidRDefault="006874FC" w:rsidP="00484154">
            <w:pPr>
              <w:tabs>
                <w:tab w:val="left" w:pos="1290"/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Милькиеву</w:t>
            </w:r>
            <w:proofErr w:type="spellEnd"/>
          </w:p>
        </w:tc>
      </w:tr>
    </w:tbl>
    <w:p w:rsidR="006874FC" w:rsidRPr="000352DA" w:rsidRDefault="006874FC" w:rsidP="006874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4077">
        <w:rPr>
          <w:rFonts w:ascii="Times New Roman" w:hAnsi="Times New Roman"/>
          <w:sz w:val="28"/>
          <w:szCs w:val="28"/>
        </w:rPr>
        <w:t xml:space="preserve">Уважаемый </w:t>
      </w:r>
      <w:r>
        <w:rPr>
          <w:rFonts w:ascii="Times New Roman" w:hAnsi="Times New Roman"/>
          <w:sz w:val="28"/>
          <w:szCs w:val="28"/>
        </w:rPr>
        <w:t xml:space="preserve">Рустам </w:t>
      </w:r>
      <w:proofErr w:type="spellStart"/>
      <w:r>
        <w:rPr>
          <w:rFonts w:ascii="Times New Roman" w:hAnsi="Times New Roman"/>
          <w:sz w:val="28"/>
          <w:szCs w:val="28"/>
        </w:rPr>
        <w:t>Вахаевич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44069E" w:rsidRDefault="0044069E" w:rsidP="0044069E">
      <w:pPr>
        <w:ind w:firstLine="851"/>
        <w:jc w:val="center"/>
        <w:rPr>
          <w:rFonts w:ascii="Times New Roman" w:hAnsi="Times New Roman"/>
          <w:sz w:val="10"/>
          <w:szCs w:val="10"/>
        </w:rPr>
      </w:pPr>
    </w:p>
    <w:p w:rsidR="0044069E" w:rsidRDefault="00CF08E0" w:rsidP="00DD0F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</w:t>
      </w:r>
      <w:r w:rsidR="0044069E">
        <w:rPr>
          <w:rFonts w:ascii="Times New Roman" w:hAnsi="Times New Roman"/>
          <w:sz w:val="28"/>
          <w:szCs w:val="28"/>
        </w:rPr>
        <w:t xml:space="preserve"> Вам отчет о проделанной работе по противодействию терроризма и экстремизма за </w:t>
      </w:r>
      <w:r w:rsidR="0044069E">
        <w:rPr>
          <w:rFonts w:ascii="Times New Roman" w:hAnsi="Times New Roman"/>
          <w:sz w:val="28"/>
          <w:szCs w:val="28"/>
          <w:lang w:val="en-US"/>
        </w:rPr>
        <w:t>I</w:t>
      </w:r>
      <w:r w:rsidR="00D217D4">
        <w:rPr>
          <w:rFonts w:ascii="Times New Roman" w:hAnsi="Times New Roman"/>
          <w:sz w:val="28"/>
          <w:szCs w:val="28"/>
          <w:lang w:val="en-US"/>
        </w:rPr>
        <w:t>I</w:t>
      </w:r>
      <w:r w:rsidR="00AD2B22">
        <w:rPr>
          <w:rFonts w:ascii="Times New Roman" w:hAnsi="Times New Roman"/>
          <w:sz w:val="28"/>
          <w:szCs w:val="28"/>
          <w:lang w:val="en-US"/>
        </w:rPr>
        <w:t>I</w:t>
      </w:r>
      <w:r w:rsidR="00A63D47">
        <w:rPr>
          <w:rFonts w:ascii="Times New Roman" w:hAnsi="Times New Roman"/>
          <w:sz w:val="28"/>
          <w:szCs w:val="28"/>
        </w:rPr>
        <w:t xml:space="preserve"> квартал 2018</w:t>
      </w:r>
      <w:r w:rsidR="0044069E">
        <w:rPr>
          <w:rFonts w:ascii="Times New Roman" w:hAnsi="Times New Roman"/>
          <w:sz w:val="28"/>
          <w:szCs w:val="28"/>
        </w:rPr>
        <w:t xml:space="preserve"> года.</w:t>
      </w:r>
    </w:p>
    <w:p w:rsidR="00687FE4" w:rsidRDefault="00A63D47" w:rsidP="00DD0F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FC6D48">
        <w:rPr>
          <w:rFonts w:ascii="Times New Roman" w:hAnsi="Times New Roman"/>
          <w:sz w:val="28"/>
          <w:szCs w:val="28"/>
        </w:rPr>
        <w:t>5</w:t>
      </w:r>
      <w:r w:rsidR="00687FE4">
        <w:rPr>
          <w:rFonts w:ascii="Times New Roman" w:hAnsi="Times New Roman"/>
          <w:sz w:val="28"/>
          <w:szCs w:val="28"/>
        </w:rPr>
        <w:t xml:space="preserve"> л.</w:t>
      </w:r>
    </w:p>
    <w:p w:rsidR="0044069E" w:rsidRPr="00AD2B22" w:rsidRDefault="0044069E" w:rsidP="00440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A4E" w:rsidRDefault="001B5A4E" w:rsidP="00440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A4E" w:rsidRPr="00712662" w:rsidRDefault="001B5A4E" w:rsidP="00440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:rsidR="0044069E" w:rsidRDefault="00596AFB" w:rsidP="004406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5A4E">
        <w:rPr>
          <w:rFonts w:ascii="Times New Roman" w:hAnsi="Times New Roman"/>
          <w:noProof/>
          <w:sz w:val="28"/>
          <w:szCs w:val="28"/>
        </w:rPr>
        <w:tab/>
      </w:r>
      <w:r w:rsidR="001B5A4E">
        <w:rPr>
          <w:rFonts w:ascii="Times New Roman" w:hAnsi="Times New Roman"/>
          <w:noProof/>
          <w:sz w:val="28"/>
          <w:szCs w:val="28"/>
        </w:rPr>
        <w:tab/>
      </w:r>
      <w:r w:rsidR="001B5A4E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44069E">
        <w:rPr>
          <w:rFonts w:ascii="Times New Roman" w:hAnsi="Times New Roman"/>
          <w:sz w:val="28"/>
          <w:szCs w:val="28"/>
        </w:rPr>
        <w:t xml:space="preserve"> Т.С. </w:t>
      </w:r>
      <w:proofErr w:type="spellStart"/>
      <w:r w:rsidR="0044069E">
        <w:rPr>
          <w:rFonts w:ascii="Times New Roman" w:hAnsi="Times New Roman"/>
          <w:sz w:val="28"/>
          <w:szCs w:val="28"/>
        </w:rPr>
        <w:t>Денильханова</w:t>
      </w:r>
      <w:proofErr w:type="spellEnd"/>
    </w:p>
    <w:p w:rsidR="0044069E" w:rsidRDefault="0044069E" w:rsidP="0044069E">
      <w:pPr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317" w:rsidRDefault="007A0317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69E" w:rsidRPr="00262F66" w:rsidRDefault="0079698C" w:rsidP="004406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С.С. Джабраилов</w:t>
      </w:r>
    </w:p>
    <w:p w:rsidR="00687FE4" w:rsidRPr="007A0317" w:rsidRDefault="00262F66" w:rsidP="007A03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2F66">
        <w:rPr>
          <w:rFonts w:ascii="Times New Roman" w:hAnsi="Times New Roman"/>
          <w:sz w:val="20"/>
          <w:szCs w:val="20"/>
        </w:rPr>
        <w:t>8 (8712) 22 57 72</w:t>
      </w:r>
    </w:p>
    <w:p w:rsidR="005A2100" w:rsidRDefault="005A2100" w:rsidP="00687FE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687FE4" w:rsidRPr="00687FE4" w:rsidRDefault="00687FE4" w:rsidP="00687FE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87FE4">
        <w:rPr>
          <w:rFonts w:ascii="Times New Roman" w:hAnsi="Times New Roman"/>
          <w:sz w:val="28"/>
          <w:szCs w:val="28"/>
        </w:rPr>
        <w:lastRenderedPageBreak/>
        <w:t>Приложение к письму</w:t>
      </w:r>
    </w:p>
    <w:p w:rsidR="00687FE4" w:rsidRPr="00687FE4" w:rsidRDefault="00687FE4" w:rsidP="00687FE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87FE4">
        <w:rPr>
          <w:rFonts w:ascii="Times New Roman" w:hAnsi="Times New Roman"/>
          <w:sz w:val="28"/>
          <w:szCs w:val="28"/>
        </w:rPr>
        <w:t xml:space="preserve">ГБУК «Чеченская государственная </w:t>
      </w:r>
    </w:p>
    <w:p w:rsidR="00687FE4" w:rsidRDefault="00687FE4" w:rsidP="00687FE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87FE4">
        <w:rPr>
          <w:rFonts w:ascii="Times New Roman" w:hAnsi="Times New Roman"/>
          <w:sz w:val="28"/>
          <w:szCs w:val="28"/>
        </w:rPr>
        <w:t xml:space="preserve">филармония </w:t>
      </w:r>
      <w:proofErr w:type="spellStart"/>
      <w:r w:rsidRPr="00687FE4">
        <w:rPr>
          <w:rFonts w:ascii="Times New Roman" w:hAnsi="Times New Roman"/>
          <w:sz w:val="28"/>
          <w:szCs w:val="28"/>
        </w:rPr>
        <w:t>им.А.Шахбулатова</w:t>
      </w:r>
      <w:proofErr w:type="spellEnd"/>
      <w:r w:rsidRPr="00687FE4">
        <w:rPr>
          <w:rFonts w:ascii="Times New Roman" w:hAnsi="Times New Roman"/>
          <w:sz w:val="28"/>
          <w:szCs w:val="28"/>
        </w:rPr>
        <w:t>»</w:t>
      </w:r>
    </w:p>
    <w:p w:rsidR="00687FE4" w:rsidRPr="00D33D3D" w:rsidRDefault="00687FE4" w:rsidP="00687FE4">
      <w:pPr>
        <w:spacing w:after="0" w:line="240" w:lineRule="auto"/>
        <w:ind w:left="4956"/>
        <w:rPr>
          <w:rFonts w:ascii="Times New Roman" w:hAnsi="Times New Roman"/>
          <w:sz w:val="28"/>
          <w:szCs w:val="28"/>
          <w:u w:val="single"/>
        </w:rPr>
      </w:pPr>
      <w:r w:rsidRPr="00D33D3D">
        <w:rPr>
          <w:rFonts w:ascii="Times New Roman" w:hAnsi="Times New Roman"/>
          <w:sz w:val="28"/>
          <w:szCs w:val="28"/>
          <w:u w:val="single"/>
        </w:rPr>
        <w:t>№</w:t>
      </w:r>
      <w:r w:rsidR="00EF002B">
        <w:rPr>
          <w:rFonts w:ascii="Times New Roman" w:hAnsi="Times New Roman"/>
          <w:sz w:val="28"/>
          <w:szCs w:val="28"/>
          <w:u w:val="single"/>
        </w:rPr>
        <w:t>3</w:t>
      </w:r>
      <w:r w:rsidR="0079698C">
        <w:rPr>
          <w:rFonts w:ascii="Times New Roman" w:hAnsi="Times New Roman"/>
          <w:sz w:val="28"/>
          <w:szCs w:val="28"/>
          <w:u w:val="single"/>
        </w:rPr>
        <w:t>10</w:t>
      </w:r>
      <w:r w:rsidR="00D33D3D" w:rsidRPr="00D33D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17D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9698C">
        <w:rPr>
          <w:rFonts w:ascii="Times New Roman" w:hAnsi="Times New Roman"/>
          <w:sz w:val="28"/>
          <w:szCs w:val="28"/>
          <w:u w:val="single"/>
        </w:rPr>
        <w:t>12</w:t>
      </w:r>
      <w:r w:rsidR="00A63D47" w:rsidRPr="00D33D3D">
        <w:rPr>
          <w:rFonts w:ascii="Times New Roman" w:hAnsi="Times New Roman"/>
          <w:sz w:val="28"/>
          <w:szCs w:val="28"/>
          <w:u w:val="single"/>
        </w:rPr>
        <w:t>.0</w:t>
      </w:r>
      <w:r w:rsidR="0029769B">
        <w:rPr>
          <w:rFonts w:ascii="Times New Roman" w:hAnsi="Times New Roman"/>
          <w:sz w:val="28"/>
          <w:szCs w:val="28"/>
          <w:u w:val="single"/>
        </w:rPr>
        <w:t>9</w:t>
      </w:r>
      <w:r w:rsidR="00A63D47" w:rsidRPr="00D33D3D">
        <w:rPr>
          <w:rFonts w:ascii="Times New Roman" w:hAnsi="Times New Roman"/>
          <w:sz w:val="28"/>
          <w:szCs w:val="28"/>
          <w:u w:val="single"/>
        </w:rPr>
        <w:t>.2018</w:t>
      </w:r>
      <w:r w:rsidRPr="00D33D3D">
        <w:rPr>
          <w:rFonts w:ascii="Times New Roman" w:hAnsi="Times New Roman"/>
          <w:sz w:val="28"/>
          <w:szCs w:val="28"/>
          <w:u w:val="single"/>
        </w:rPr>
        <w:t>г.</w:t>
      </w:r>
    </w:p>
    <w:p w:rsidR="00687FE4" w:rsidRPr="00D33D3D" w:rsidRDefault="00687FE4" w:rsidP="00687FE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069E" w:rsidRPr="00FF5B4D" w:rsidRDefault="0044069E" w:rsidP="00687F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B4D">
        <w:rPr>
          <w:rFonts w:ascii="Times New Roman" w:hAnsi="Times New Roman"/>
          <w:b/>
          <w:sz w:val="28"/>
          <w:szCs w:val="28"/>
        </w:rPr>
        <w:t>Отчет</w:t>
      </w:r>
    </w:p>
    <w:p w:rsidR="0044069E" w:rsidRPr="00FF5B4D" w:rsidRDefault="0044069E" w:rsidP="00440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B4D">
        <w:rPr>
          <w:rFonts w:ascii="Times New Roman" w:hAnsi="Times New Roman"/>
          <w:sz w:val="28"/>
          <w:szCs w:val="28"/>
        </w:rPr>
        <w:t xml:space="preserve">о проделанной работе ГБУК «Чеченская Государственная филармония им.А. Шахбулатова» в рамках борьбы с терроризмом и экстремизмом </w:t>
      </w:r>
    </w:p>
    <w:p w:rsidR="0044069E" w:rsidRPr="00FF5B4D" w:rsidRDefault="0044069E" w:rsidP="00440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B4D">
        <w:rPr>
          <w:rFonts w:ascii="Times New Roman" w:hAnsi="Times New Roman"/>
          <w:sz w:val="28"/>
          <w:szCs w:val="28"/>
        </w:rPr>
        <w:t xml:space="preserve">за </w:t>
      </w:r>
      <w:r w:rsidRPr="00FF5B4D">
        <w:rPr>
          <w:rFonts w:ascii="Times New Roman" w:hAnsi="Times New Roman"/>
          <w:sz w:val="28"/>
          <w:szCs w:val="28"/>
          <w:lang w:val="en-US"/>
        </w:rPr>
        <w:t>I</w:t>
      </w:r>
      <w:r w:rsidR="00D217D4">
        <w:rPr>
          <w:rFonts w:ascii="Times New Roman" w:hAnsi="Times New Roman"/>
          <w:sz w:val="28"/>
          <w:szCs w:val="28"/>
          <w:lang w:val="en-US"/>
        </w:rPr>
        <w:t>I</w:t>
      </w:r>
      <w:r w:rsidR="00D35C4A">
        <w:rPr>
          <w:rFonts w:ascii="Times New Roman" w:hAnsi="Times New Roman"/>
          <w:sz w:val="28"/>
          <w:szCs w:val="28"/>
          <w:lang w:val="en-US"/>
        </w:rPr>
        <w:t>I</w:t>
      </w:r>
      <w:r w:rsidR="00262F66" w:rsidRPr="00FF5B4D">
        <w:rPr>
          <w:rFonts w:ascii="Times New Roman" w:hAnsi="Times New Roman"/>
          <w:sz w:val="28"/>
          <w:szCs w:val="28"/>
        </w:rPr>
        <w:t xml:space="preserve"> квартал 201</w:t>
      </w:r>
      <w:r w:rsidR="00A63D47">
        <w:rPr>
          <w:rFonts w:ascii="Times New Roman" w:hAnsi="Times New Roman"/>
          <w:sz w:val="28"/>
          <w:szCs w:val="28"/>
        </w:rPr>
        <w:t>8</w:t>
      </w:r>
      <w:r w:rsidRPr="00FF5B4D">
        <w:rPr>
          <w:rFonts w:ascii="Times New Roman" w:hAnsi="Times New Roman"/>
          <w:sz w:val="28"/>
          <w:szCs w:val="28"/>
        </w:rPr>
        <w:t xml:space="preserve"> года.</w:t>
      </w:r>
    </w:p>
    <w:p w:rsidR="00A63D47" w:rsidRPr="001A3815" w:rsidRDefault="00A63D47" w:rsidP="001A38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6A7">
        <w:rPr>
          <w:rFonts w:ascii="Times New Roman" w:hAnsi="Times New Roman"/>
          <w:b/>
          <w:sz w:val="28"/>
          <w:szCs w:val="28"/>
        </w:rPr>
        <w:t>В соответствии с Указом Президента Чеченской Республики от 28.04.2007 №170 «О мерах противодействию терроризму на территории Чеченской Республики», во исполнение п.2.1. протокола заседания антитеррористической комиссии Чеченской Республики</w:t>
      </w:r>
      <w:r w:rsidR="002F7500">
        <w:rPr>
          <w:rFonts w:ascii="Times New Roman" w:hAnsi="Times New Roman"/>
          <w:b/>
          <w:sz w:val="28"/>
          <w:szCs w:val="28"/>
        </w:rPr>
        <w:t xml:space="preserve"> </w:t>
      </w:r>
      <w:r w:rsidRPr="00A676A7">
        <w:rPr>
          <w:rFonts w:ascii="Times New Roman" w:hAnsi="Times New Roman"/>
          <w:b/>
          <w:sz w:val="28"/>
          <w:szCs w:val="28"/>
        </w:rPr>
        <w:t>№19 от 28.04.2014 года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B6D54">
        <w:rPr>
          <w:rFonts w:ascii="Times New Roman" w:hAnsi="Times New Roman"/>
          <w:b/>
          <w:sz w:val="28"/>
          <w:szCs w:val="28"/>
        </w:rPr>
        <w:t>во исполнение п.1.1. протокола заседания антитеррористической комиссии Чеченской Республики №20 от 15.09.2014г.</w:t>
      </w:r>
      <w:r>
        <w:rPr>
          <w:rFonts w:ascii="Times New Roman" w:hAnsi="Times New Roman"/>
          <w:b/>
          <w:sz w:val="28"/>
          <w:szCs w:val="28"/>
        </w:rPr>
        <w:t>,</w:t>
      </w:r>
      <w:r w:rsidRPr="00A676A7">
        <w:rPr>
          <w:rFonts w:ascii="Times New Roman" w:hAnsi="Times New Roman"/>
          <w:b/>
          <w:sz w:val="28"/>
          <w:szCs w:val="28"/>
        </w:rPr>
        <w:t xml:space="preserve"> п.1.1. протокола заседания антитеррористической комиссии Чеченской Рес</w:t>
      </w:r>
      <w:r w:rsidR="001A3815">
        <w:rPr>
          <w:rFonts w:ascii="Times New Roman" w:hAnsi="Times New Roman"/>
          <w:b/>
          <w:sz w:val="28"/>
          <w:szCs w:val="28"/>
        </w:rPr>
        <w:t>публики №22 от 30.03.2015 года,</w:t>
      </w:r>
      <w:r w:rsidRPr="00A676A7">
        <w:rPr>
          <w:rFonts w:ascii="Times New Roman" w:hAnsi="Times New Roman"/>
          <w:b/>
          <w:sz w:val="28"/>
          <w:szCs w:val="28"/>
        </w:rPr>
        <w:t xml:space="preserve"> во исполнение</w:t>
      </w:r>
      <w:proofErr w:type="gramEnd"/>
      <w:r w:rsidRPr="00A676A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676A7">
        <w:rPr>
          <w:rFonts w:ascii="Times New Roman" w:hAnsi="Times New Roman"/>
          <w:b/>
          <w:sz w:val="28"/>
          <w:szCs w:val="28"/>
        </w:rPr>
        <w:t xml:space="preserve">п.1 </w:t>
      </w:r>
      <w:r w:rsidRPr="00A676A7">
        <w:rPr>
          <w:rFonts w:ascii="Times New Roman" w:hAnsi="Times New Roman" w:cs="Times New Roman"/>
          <w:b/>
          <w:sz w:val="28"/>
          <w:szCs w:val="28"/>
        </w:rPr>
        <w:t xml:space="preserve">приказа министра культуры Чеченской </w:t>
      </w:r>
      <w:proofErr w:type="spellStart"/>
      <w:r w:rsidRPr="00A676A7">
        <w:rPr>
          <w:rFonts w:ascii="Times New Roman" w:hAnsi="Times New Roman" w:cs="Times New Roman"/>
          <w:b/>
          <w:sz w:val="28"/>
          <w:szCs w:val="28"/>
        </w:rPr>
        <w:t>Республикиот</w:t>
      </w:r>
      <w:proofErr w:type="spellEnd"/>
      <w:r w:rsidRPr="00A676A7">
        <w:rPr>
          <w:rFonts w:ascii="Times New Roman" w:hAnsi="Times New Roman" w:cs="Times New Roman"/>
          <w:b/>
          <w:sz w:val="28"/>
          <w:szCs w:val="28"/>
        </w:rPr>
        <w:t xml:space="preserve"> 02.02.2015 №01-ос</w:t>
      </w:r>
      <w:r w:rsidR="00942F11">
        <w:rPr>
          <w:rFonts w:ascii="Times New Roman" w:hAnsi="Times New Roman" w:cs="Times New Roman"/>
          <w:sz w:val="28"/>
          <w:szCs w:val="28"/>
        </w:rPr>
        <w:t>,</w:t>
      </w:r>
      <w:r w:rsidR="00942F11" w:rsidRPr="00991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3815">
        <w:rPr>
          <w:rFonts w:ascii="Times New Roman" w:hAnsi="Times New Roman"/>
          <w:b/>
          <w:sz w:val="28"/>
          <w:szCs w:val="28"/>
        </w:rPr>
        <w:t>в</w:t>
      </w:r>
      <w:r w:rsidR="001A3815" w:rsidRPr="00A676A7">
        <w:rPr>
          <w:rFonts w:ascii="Times New Roman" w:hAnsi="Times New Roman"/>
          <w:b/>
          <w:sz w:val="28"/>
          <w:szCs w:val="28"/>
        </w:rPr>
        <w:t xml:space="preserve"> соответствии </w:t>
      </w:r>
      <w:r w:rsidR="00942F11" w:rsidRPr="009918EF">
        <w:rPr>
          <w:rFonts w:ascii="Times New Roman" w:eastAsia="Times New Roman" w:hAnsi="Times New Roman" w:cs="Times New Roman"/>
          <w:b/>
          <w:sz w:val="28"/>
          <w:szCs w:val="28"/>
        </w:rPr>
        <w:t>с Постановлением Правительства Российской Федерации от 11 февраля 2017г.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="00942F11" w:rsidRPr="009918EF">
        <w:rPr>
          <w:rFonts w:ascii="Times New Roman" w:hAnsi="Times New Roman" w:cs="Times New Roman"/>
          <w:b/>
          <w:sz w:val="28"/>
          <w:szCs w:val="28"/>
        </w:rPr>
        <w:t xml:space="preserve"> и во исполнение п.2.5. протокола совещания Министерства культуры ЧР №12 от 18.08.2017г. </w:t>
      </w:r>
      <w:r w:rsidR="001A3815">
        <w:rPr>
          <w:rFonts w:ascii="Times New Roman" w:hAnsi="Times New Roman" w:cs="Times New Roman"/>
          <w:b/>
          <w:sz w:val="28"/>
          <w:szCs w:val="28"/>
        </w:rPr>
        <w:t xml:space="preserve">и п.1.1. </w:t>
      </w:r>
      <w:r w:rsidR="001A3815" w:rsidRPr="009918EF">
        <w:rPr>
          <w:rFonts w:ascii="Times New Roman" w:hAnsi="Times New Roman" w:cs="Times New Roman"/>
          <w:b/>
          <w:sz w:val="28"/>
          <w:szCs w:val="28"/>
        </w:rPr>
        <w:t>протокола совещания Министерства культуры</w:t>
      </w:r>
      <w:proofErr w:type="gramEnd"/>
      <w:r w:rsidR="001A3815" w:rsidRPr="009918EF">
        <w:rPr>
          <w:rFonts w:ascii="Times New Roman" w:hAnsi="Times New Roman" w:cs="Times New Roman"/>
          <w:b/>
          <w:sz w:val="28"/>
          <w:szCs w:val="28"/>
        </w:rPr>
        <w:t xml:space="preserve"> ЧР №1 от </w:t>
      </w:r>
      <w:r w:rsidR="001A3815">
        <w:rPr>
          <w:rFonts w:ascii="Times New Roman" w:hAnsi="Times New Roman" w:cs="Times New Roman"/>
          <w:b/>
          <w:sz w:val="28"/>
          <w:szCs w:val="28"/>
        </w:rPr>
        <w:t>20</w:t>
      </w:r>
      <w:r w:rsidR="001A3815" w:rsidRPr="009918EF">
        <w:rPr>
          <w:rFonts w:ascii="Times New Roman" w:hAnsi="Times New Roman" w:cs="Times New Roman"/>
          <w:b/>
          <w:sz w:val="28"/>
          <w:szCs w:val="28"/>
        </w:rPr>
        <w:t>.0</w:t>
      </w:r>
      <w:r w:rsidR="001A3815">
        <w:rPr>
          <w:rFonts w:ascii="Times New Roman" w:hAnsi="Times New Roman" w:cs="Times New Roman"/>
          <w:b/>
          <w:sz w:val="28"/>
          <w:szCs w:val="28"/>
        </w:rPr>
        <w:t>2.2018</w:t>
      </w:r>
      <w:r w:rsidR="001A3815" w:rsidRPr="009918EF">
        <w:rPr>
          <w:rFonts w:ascii="Times New Roman" w:hAnsi="Times New Roman" w:cs="Times New Roman"/>
          <w:b/>
          <w:sz w:val="28"/>
          <w:szCs w:val="28"/>
        </w:rPr>
        <w:t>г</w:t>
      </w:r>
      <w:r w:rsidR="00527151">
        <w:rPr>
          <w:rFonts w:ascii="Times New Roman" w:hAnsi="Times New Roman" w:cs="Times New Roman"/>
          <w:b/>
          <w:sz w:val="28"/>
          <w:szCs w:val="28"/>
        </w:rPr>
        <w:t>.</w:t>
      </w:r>
      <w:r w:rsidR="00EA61E2">
        <w:rPr>
          <w:rFonts w:ascii="Times New Roman" w:hAnsi="Times New Roman" w:cs="Times New Roman"/>
          <w:b/>
          <w:sz w:val="28"/>
          <w:szCs w:val="28"/>
        </w:rPr>
        <w:t>:</w:t>
      </w:r>
      <w:r w:rsidR="001A3815">
        <w:rPr>
          <w:rFonts w:ascii="Times New Roman" w:hAnsi="Times New Roman" w:cs="Times New Roman"/>
          <w:sz w:val="28"/>
          <w:szCs w:val="28"/>
        </w:rPr>
        <w:t xml:space="preserve"> </w:t>
      </w:r>
      <w:r w:rsidR="00942F11">
        <w:rPr>
          <w:rFonts w:ascii="Times New Roman" w:hAnsi="Times New Roman" w:cs="Times New Roman"/>
          <w:sz w:val="28"/>
          <w:szCs w:val="28"/>
        </w:rPr>
        <w:t>а</w:t>
      </w:r>
      <w:r w:rsidR="00942F11" w:rsidRPr="009918EF">
        <w:rPr>
          <w:rFonts w:ascii="Times New Roman" w:hAnsi="Times New Roman" w:cs="Times New Roman"/>
          <w:sz w:val="28"/>
          <w:szCs w:val="28"/>
        </w:rPr>
        <w:t xml:space="preserve">ктуализирован в соответствии с требованиями </w:t>
      </w:r>
      <w:r w:rsidR="00942F11" w:rsidRPr="00527151">
        <w:rPr>
          <w:rFonts w:ascii="Times New Roman" w:hAnsi="Times New Roman" w:cs="Times New Roman"/>
          <w:b/>
          <w:sz w:val="28"/>
          <w:szCs w:val="28"/>
        </w:rPr>
        <w:t>Паспорт безопасности</w:t>
      </w:r>
      <w:r w:rsidR="001A3815">
        <w:rPr>
          <w:rFonts w:ascii="Times New Roman" w:hAnsi="Times New Roman" w:cs="Times New Roman"/>
          <w:sz w:val="28"/>
          <w:szCs w:val="28"/>
        </w:rPr>
        <w:t>,</w:t>
      </w:r>
      <w:r w:rsidR="00942F11" w:rsidRPr="009918EF">
        <w:rPr>
          <w:rFonts w:ascii="Times New Roman" w:hAnsi="Times New Roman" w:cs="Times New Roman"/>
          <w:sz w:val="28"/>
          <w:szCs w:val="28"/>
        </w:rPr>
        <w:t xml:space="preserve"> </w:t>
      </w:r>
      <w:r w:rsidR="00CF08E0">
        <w:rPr>
          <w:rFonts w:ascii="Times New Roman" w:hAnsi="Times New Roman" w:cs="Times New Roman"/>
          <w:sz w:val="28"/>
          <w:szCs w:val="28"/>
        </w:rPr>
        <w:t>также</w:t>
      </w:r>
      <w:r w:rsidR="00EA61E2">
        <w:rPr>
          <w:rFonts w:ascii="Times New Roman" w:hAnsi="Times New Roman" w:cs="Times New Roman"/>
          <w:sz w:val="28"/>
          <w:szCs w:val="28"/>
        </w:rPr>
        <w:t>,</w:t>
      </w:r>
      <w:r w:rsidR="00CF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приняты меры по устранению недостатков </w:t>
      </w:r>
      <w:r w:rsidR="00527151">
        <w:rPr>
          <w:rFonts w:ascii="Times New Roman" w:hAnsi="Times New Roman"/>
          <w:sz w:val="28"/>
          <w:szCs w:val="28"/>
        </w:rPr>
        <w:t>и обеспечению</w:t>
      </w:r>
      <w:r w:rsidR="001A3815">
        <w:rPr>
          <w:rFonts w:ascii="Times New Roman" w:hAnsi="Times New Roman"/>
          <w:sz w:val="28"/>
          <w:szCs w:val="28"/>
        </w:rPr>
        <w:t xml:space="preserve"> нали</w:t>
      </w:r>
      <w:r w:rsidR="002F7500">
        <w:rPr>
          <w:rFonts w:ascii="Times New Roman" w:hAnsi="Times New Roman"/>
          <w:sz w:val="28"/>
          <w:szCs w:val="28"/>
        </w:rPr>
        <w:t>ч</w:t>
      </w:r>
      <w:r w:rsidR="001A3815">
        <w:rPr>
          <w:rFonts w:ascii="Times New Roman" w:hAnsi="Times New Roman"/>
          <w:sz w:val="28"/>
          <w:szCs w:val="28"/>
        </w:rPr>
        <w:t xml:space="preserve">ия и исправности </w:t>
      </w:r>
      <w:r>
        <w:rPr>
          <w:rFonts w:ascii="Times New Roman" w:hAnsi="Times New Roman"/>
          <w:sz w:val="28"/>
          <w:szCs w:val="28"/>
        </w:rPr>
        <w:t xml:space="preserve">в инженерно-технической части здания </w:t>
      </w:r>
      <w:r w:rsidRPr="001F1EB7">
        <w:rPr>
          <w:rFonts w:ascii="Times New Roman" w:hAnsi="Times New Roman" w:cs="Times New Roman"/>
          <w:sz w:val="28"/>
          <w:szCs w:val="28"/>
        </w:rPr>
        <w:t>в целях антитеррористической защищенности объекта</w:t>
      </w:r>
      <w:r>
        <w:rPr>
          <w:rFonts w:ascii="Times New Roman" w:hAnsi="Times New Roman" w:cs="Times New Roman"/>
          <w:sz w:val="28"/>
          <w:szCs w:val="28"/>
        </w:rPr>
        <w:t xml:space="preserve">. В здание </w:t>
      </w:r>
      <w:r w:rsidR="00527151">
        <w:rPr>
          <w:rFonts w:ascii="Times New Roman" w:hAnsi="Times New Roman" w:cs="Times New Roman"/>
          <w:sz w:val="28"/>
          <w:szCs w:val="28"/>
        </w:rPr>
        <w:t xml:space="preserve">ГБУК «ЧГФ </w:t>
      </w:r>
      <w:proofErr w:type="spellStart"/>
      <w:r w:rsidR="00527151">
        <w:rPr>
          <w:rFonts w:ascii="Times New Roman" w:hAnsi="Times New Roman" w:cs="Times New Roman"/>
          <w:sz w:val="28"/>
          <w:szCs w:val="28"/>
        </w:rPr>
        <w:t>им.А.Шахбулатова</w:t>
      </w:r>
      <w:proofErr w:type="spellEnd"/>
      <w:r w:rsidR="005271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охрана численностью 15 человек со всеми необходимыми и специальными средствами защиты объекта. Здание </w:t>
      </w:r>
      <w:r w:rsidRPr="001F1EB7">
        <w:rPr>
          <w:rFonts w:ascii="Times New Roman" w:hAnsi="Times New Roman" w:cs="Times New Roman"/>
          <w:sz w:val="28"/>
          <w:szCs w:val="28"/>
        </w:rPr>
        <w:t>обеспечено</w:t>
      </w:r>
      <w:r w:rsidRPr="00764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кнопкой тревожной сигнализации (КТС), между 2 круглосуточными стационарными постами и диспетчерским пунктом организована радиосвязь «Моторола» и система радиосвязи «</w:t>
      </w:r>
      <w:r>
        <w:rPr>
          <w:rFonts w:ascii="Times New Roman" w:hAnsi="Times New Roman"/>
          <w:sz w:val="28"/>
          <w:szCs w:val="28"/>
          <w:lang w:val="en-US"/>
        </w:rPr>
        <w:t>Kenwood</w:t>
      </w:r>
      <w:r>
        <w:rPr>
          <w:rFonts w:ascii="Times New Roman" w:hAnsi="Times New Roman"/>
          <w:sz w:val="28"/>
          <w:szCs w:val="28"/>
        </w:rPr>
        <w:t xml:space="preserve">», здание обеспечено </w:t>
      </w:r>
      <w:r w:rsidRPr="00764423">
        <w:rPr>
          <w:rFonts w:ascii="Times New Roman" w:hAnsi="Times New Roman"/>
          <w:sz w:val="28"/>
          <w:szCs w:val="28"/>
        </w:rPr>
        <w:t>пожарной сигнализацией</w:t>
      </w:r>
      <w:r>
        <w:rPr>
          <w:rFonts w:ascii="Times New Roman" w:hAnsi="Times New Roman"/>
          <w:sz w:val="28"/>
          <w:szCs w:val="28"/>
        </w:rPr>
        <w:t xml:space="preserve"> «Глагол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644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приборами ОПС, светозвуковыми табло «ВЫХОД», 2 </w:t>
      </w:r>
      <w:r w:rsidRPr="00764423">
        <w:rPr>
          <w:rFonts w:ascii="Times New Roman" w:hAnsi="Times New Roman"/>
          <w:sz w:val="28"/>
          <w:szCs w:val="28"/>
        </w:rPr>
        <w:t>пожарным</w:t>
      </w:r>
      <w:r>
        <w:rPr>
          <w:rFonts w:ascii="Times New Roman" w:hAnsi="Times New Roman"/>
          <w:sz w:val="28"/>
          <w:szCs w:val="28"/>
        </w:rPr>
        <w:t>и щитами</w:t>
      </w:r>
      <w:r w:rsidRPr="00764423">
        <w:rPr>
          <w:rFonts w:ascii="Times New Roman" w:hAnsi="Times New Roman"/>
          <w:sz w:val="28"/>
          <w:szCs w:val="28"/>
        </w:rPr>
        <w:t>, освещением по периметру, видеонаблюдением,</w:t>
      </w:r>
      <w:r>
        <w:rPr>
          <w:rFonts w:ascii="Times New Roman" w:hAnsi="Times New Roman"/>
          <w:sz w:val="28"/>
          <w:szCs w:val="28"/>
        </w:rPr>
        <w:t xml:space="preserve"> водоемом-гидрантом, 2 шлагбаумами. Объект оборудован системой наблюдения и </w:t>
      </w:r>
      <w:proofErr w:type="spellStart"/>
      <w:r>
        <w:rPr>
          <w:rFonts w:ascii="Times New Roman" w:hAnsi="Times New Roman"/>
          <w:sz w:val="28"/>
          <w:szCs w:val="28"/>
        </w:rPr>
        <w:t>видеорегистрации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выводом на 8 мониторов «</w:t>
      </w:r>
      <w:r>
        <w:rPr>
          <w:rFonts w:ascii="Times New Roman" w:hAnsi="Times New Roman"/>
          <w:sz w:val="28"/>
          <w:szCs w:val="28"/>
          <w:lang w:val="en-US"/>
        </w:rPr>
        <w:t>Samsung</w:t>
      </w:r>
      <w:r>
        <w:rPr>
          <w:rFonts w:ascii="Times New Roman" w:hAnsi="Times New Roman"/>
          <w:sz w:val="28"/>
          <w:szCs w:val="28"/>
        </w:rPr>
        <w:t>»:</w:t>
      </w:r>
    </w:p>
    <w:p w:rsidR="00A63D47" w:rsidRPr="002C0CF3" w:rsidRDefault="00A63D47" w:rsidP="00A63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1695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видеокамер с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записью, из них 12 наружных «</w:t>
      </w:r>
      <w:r>
        <w:rPr>
          <w:rFonts w:ascii="Times New Roman" w:hAnsi="Times New Roman"/>
          <w:sz w:val="28"/>
          <w:szCs w:val="28"/>
          <w:lang w:val="en-US"/>
        </w:rPr>
        <w:t>Samsung</w:t>
      </w:r>
      <w:r w:rsidR="00392D1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31 внутренних «Полюс»,</w:t>
      </w:r>
    </w:p>
    <w:p w:rsidR="00A63D47" w:rsidRDefault="00A63D47" w:rsidP="00A63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датчиков битья, датчики движения в кори</w:t>
      </w:r>
      <w:r w:rsidR="002F7500">
        <w:rPr>
          <w:rFonts w:ascii="Times New Roman" w:hAnsi="Times New Roman"/>
          <w:sz w:val="28"/>
          <w:szCs w:val="28"/>
        </w:rPr>
        <w:t>дорах, датчики открытия дверей,</w:t>
      </w:r>
    </w:p>
    <w:p w:rsidR="00527151" w:rsidRDefault="00A63D47" w:rsidP="00A63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арочные стационарные </w:t>
      </w:r>
      <w:proofErr w:type="spellStart"/>
      <w:r>
        <w:rPr>
          <w:rFonts w:ascii="Times New Roman" w:hAnsi="Times New Roman"/>
          <w:sz w:val="28"/>
          <w:szCs w:val="28"/>
        </w:rPr>
        <w:t>металлообнаружители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27151" w:rsidRPr="00527151">
        <w:rPr>
          <w:rFonts w:ascii="Times New Roman" w:hAnsi="Times New Roman"/>
          <w:sz w:val="28"/>
          <w:szCs w:val="28"/>
        </w:rPr>
        <w:t xml:space="preserve"> </w:t>
      </w:r>
    </w:p>
    <w:p w:rsidR="00527151" w:rsidRPr="009918EF" w:rsidRDefault="00527151" w:rsidP="0052715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EF">
        <w:rPr>
          <w:rFonts w:ascii="Times New Roman" w:hAnsi="Times New Roman" w:cs="Times New Roman"/>
          <w:sz w:val="28"/>
          <w:szCs w:val="28"/>
        </w:rPr>
        <w:lastRenderedPageBreak/>
        <w:t>Также, еженедельно проводится осмотр чердачных, подвальных и служебных помещений здания, уличных построек на предмет выявления посторонних предметов, горючих материалов, взрывчатых веществ и исключения свободного доступа посторонних лиц в эти помещения.</w:t>
      </w:r>
    </w:p>
    <w:p w:rsidR="00527151" w:rsidRPr="009918EF" w:rsidRDefault="00527151" w:rsidP="0052715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EF">
        <w:rPr>
          <w:rFonts w:ascii="Times New Roman" w:hAnsi="Times New Roman" w:cs="Times New Roman"/>
          <w:sz w:val="28"/>
          <w:szCs w:val="28"/>
        </w:rPr>
        <w:t>Постоянно соблюдается пропускной режим в здание и на территорию учреждения.</w:t>
      </w:r>
    </w:p>
    <w:p w:rsidR="00527151" w:rsidRPr="009918EF" w:rsidRDefault="00527151" w:rsidP="00527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8EF">
        <w:rPr>
          <w:rFonts w:ascii="Times New Roman" w:hAnsi="Times New Roman" w:cs="Times New Roman"/>
          <w:sz w:val="28"/>
          <w:szCs w:val="28"/>
        </w:rPr>
        <w:t>Проводится проверка и досмотр при поступлении в учреждение корреспонденции, бандеролей, посылок, имущества на предмет обнаружения признаков террористической угрозы.</w:t>
      </w:r>
    </w:p>
    <w:p w:rsidR="00527D5A" w:rsidRDefault="00527D5A" w:rsidP="00527D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исполнения п.п. «ж» п.23, п.п. «г» п. 25 Требований к антитеррористической защищенности объектов (территорий) в сфере культуры (утв. постановлением Правительства РФ от 11 февраля 2017 г. №176) и с целью обеспечения организации взаимодействия с территориальными органами безопасности,</w:t>
      </w:r>
      <w:r w:rsidRPr="00A27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месту нахождения объекта (территории) </w:t>
      </w:r>
      <w:r w:rsidR="00E40685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t xml:space="preserve">по вопросам противодействия терроризму согласно </w:t>
      </w:r>
      <w:r w:rsidRPr="00A002F2">
        <w:rPr>
          <w:rFonts w:ascii="Times New Roman" w:hAnsi="Times New Roman"/>
          <w:sz w:val="28"/>
          <w:szCs w:val="28"/>
        </w:rPr>
        <w:t xml:space="preserve">приказу </w:t>
      </w:r>
      <w:r w:rsidR="00A002F2">
        <w:rPr>
          <w:rFonts w:ascii="Times New Roman" w:hAnsi="Times New Roman"/>
          <w:sz w:val="28"/>
          <w:szCs w:val="28"/>
        </w:rPr>
        <w:t xml:space="preserve">№08п от 01 апреля 2017 года </w:t>
      </w:r>
      <w:r>
        <w:rPr>
          <w:rFonts w:ascii="Times New Roman" w:hAnsi="Times New Roman"/>
          <w:sz w:val="28"/>
          <w:szCs w:val="28"/>
        </w:rPr>
        <w:t xml:space="preserve">назначен заместитель директора по хозяйственной части Джабраилов </w:t>
      </w:r>
      <w:proofErr w:type="spellStart"/>
      <w:r>
        <w:rPr>
          <w:rFonts w:ascii="Times New Roman" w:hAnsi="Times New Roman"/>
          <w:sz w:val="28"/>
          <w:szCs w:val="28"/>
        </w:rPr>
        <w:t>Супьян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27D5A" w:rsidRDefault="00527D5A" w:rsidP="00FC12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п.п. «б» п. 25 Требований к антитеррористической защищенности объектов (территорий) в сфере культуры (утв. постановлением Правительства РФ от 11 февраля 2017 г. №176), </w:t>
      </w:r>
      <w:r w:rsidR="001A2B17" w:rsidRPr="00FC1213">
        <w:rPr>
          <w:rFonts w:ascii="Times New Roman" w:hAnsi="Times New Roman"/>
          <w:b/>
          <w:sz w:val="28"/>
          <w:szCs w:val="28"/>
        </w:rPr>
        <w:t>28 августа 2018</w:t>
      </w:r>
      <w:r w:rsidRPr="00FC1213">
        <w:rPr>
          <w:rFonts w:ascii="Times New Roman" w:hAnsi="Times New Roman"/>
          <w:b/>
          <w:sz w:val="28"/>
          <w:szCs w:val="28"/>
        </w:rPr>
        <w:t xml:space="preserve">г. </w:t>
      </w:r>
      <w:r w:rsidR="00FC1213" w:rsidRPr="00FC1213">
        <w:rPr>
          <w:rFonts w:ascii="Times New Roman" w:hAnsi="Times New Roman"/>
          <w:b/>
          <w:sz w:val="28"/>
          <w:szCs w:val="28"/>
        </w:rPr>
        <w:t xml:space="preserve">прошли </w:t>
      </w:r>
      <w:r w:rsidRPr="00FC1213">
        <w:rPr>
          <w:rFonts w:ascii="Times New Roman" w:hAnsi="Times New Roman"/>
          <w:b/>
          <w:sz w:val="28"/>
          <w:szCs w:val="28"/>
        </w:rPr>
        <w:t>внутриобъектовые тренировки</w:t>
      </w:r>
      <w:r w:rsidR="00FC1213" w:rsidRPr="00FC1213">
        <w:rPr>
          <w:rFonts w:ascii="Times New Roman" w:hAnsi="Times New Roman"/>
          <w:b/>
          <w:sz w:val="28"/>
          <w:szCs w:val="28"/>
        </w:rPr>
        <w:t xml:space="preserve"> при поддержке Главного управления МЧС России по ЧР.</w:t>
      </w:r>
      <w:r w:rsidR="00FC1213">
        <w:rPr>
          <w:rFonts w:ascii="Times New Roman" w:hAnsi="Times New Roman"/>
          <w:sz w:val="28"/>
          <w:szCs w:val="28"/>
        </w:rPr>
        <w:t xml:space="preserve"> Состоялись масштабные учения по экстренной </w:t>
      </w:r>
      <w:r>
        <w:rPr>
          <w:rFonts w:ascii="Times New Roman" w:hAnsi="Times New Roman"/>
          <w:sz w:val="28"/>
          <w:szCs w:val="28"/>
        </w:rPr>
        <w:t>эвакуа</w:t>
      </w:r>
      <w:r w:rsidR="00FC1213">
        <w:rPr>
          <w:rFonts w:ascii="Times New Roman" w:hAnsi="Times New Roman"/>
          <w:sz w:val="28"/>
          <w:szCs w:val="28"/>
        </w:rPr>
        <w:t>ции людей и тушению</w:t>
      </w:r>
      <w:r>
        <w:rPr>
          <w:rFonts w:ascii="Times New Roman" w:hAnsi="Times New Roman"/>
          <w:sz w:val="28"/>
          <w:szCs w:val="28"/>
        </w:rPr>
        <w:t xml:space="preserve"> (условного) пожара</w:t>
      </w:r>
      <w:r w:rsidR="00FC1213">
        <w:rPr>
          <w:rFonts w:ascii="Times New Roman" w:hAnsi="Times New Roman"/>
          <w:sz w:val="28"/>
          <w:szCs w:val="28"/>
        </w:rPr>
        <w:t>, а также спасению и эвакуации пострадавших</w:t>
      </w:r>
      <w:r>
        <w:rPr>
          <w:rFonts w:ascii="Times New Roman" w:hAnsi="Times New Roman"/>
          <w:sz w:val="28"/>
          <w:szCs w:val="28"/>
        </w:rPr>
        <w:t>.</w:t>
      </w:r>
      <w:r w:rsidR="00FC1213">
        <w:rPr>
          <w:rFonts w:ascii="Times New Roman" w:hAnsi="Times New Roman"/>
          <w:sz w:val="28"/>
          <w:szCs w:val="28"/>
        </w:rPr>
        <w:t xml:space="preserve"> В ходе учений была задействована спецтехника (пожарные машины, скорая медицинская машина), тренировки были проведены ответственными лицами, совместно с представителями </w:t>
      </w:r>
      <w:proofErr w:type="spellStart"/>
      <w:r w:rsidR="00FC1213">
        <w:rPr>
          <w:rFonts w:ascii="Times New Roman" w:hAnsi="Times New Roman"/>
          <w:sz w:val="28"/>
          <w:szCs w:val="28"/>
        </w:rPr>
        <w:t>Госинспекции</w:t>
      </w:r>
      <w:proofErr w:type="spellEnd"/>
      <w:r w:rsidR="00FC1213">
        <w:rPr>
          <w:rFonts w:ascii="Times New Roman" w:hAnsi="Times New Roman"/>
          <w:sz w:val="28"/>
          <w:szCs w:val="28"/>
        </w:rPr>
        <w:t xml:space="preserve"> пожарного надзора и Главного Управления МЧС по ЧР.</w:t>
      </w:r>
      <w:r w:rsidR="00DE52EA">
        <w:rPr>
          <w:rFonts w:ascii="Times New Roman" w:hAnsi="Times New Roman"/>
          <w:sz w:val="28"/>
          <w:szCs w:val="28"/>
        </w:rPr>
        <w:t xml:space="preserve"> </w:t>
      </w:r>
      <w:r w:rsidR="00FC1213">
        <w:rPr>
          <w:rFonts w:ascii="Times New Roman" w:hAnsi="Times New Roman"/>
          <w:sz w:val="28"/>
          <w:szCs w:val="28"/>
        </w:rPr>
        <w:t>Учения успешно состоялись.</w:t>
      </w:r>
    </w:p>
    <w:p w:rsidR="00A63D47" w:rsidRPr="00A82848" w:rsidRDefault="00527151" w:rsidP="00FC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меры по улучшению координации и организации взаимодействия с УМВД России по 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розный по вопросам обеспечения общественной безопасности </w:t>
      </w:r>
      <w:r w:rsidR="00A82848">
        <w:rPr>
          <w:rFonts w:ascii="Times New Roman" w:hAnsi="Times New Roman"/>
          <w:sz w:val="28"/>
          <w:szCs w:val="28"/>
        </w:rPr>
        <w:t>и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участвующих в мероприятиях по минимизации и ликвидации последс</w:t>
      </w:r>
      <w:r w:rsidR="005B5E8A">
        <w:rPr>
          <w:rFonts w:ascii="Times New Roman" w:hAnsi="Times New Roman"/>
          <w:sz w:val="28"/>
          <w:szCs w:val="28"/>
        </w:rPr>
        <w:t>твий террористических актов.</w:t>
      </w:r>
      <w:r w:rsidR="00A82848" w:rsidRPr="00A82848">
        <w:rPr>
          <w:rFonts w:ascii="Times New Roman" w:hAnsi="Times New Roman"/>
          <w:sz w:val="28"/>
          <w:szCs w:val="28"/>
        </w:rPr>
        <w:t xml:space="preserve"> </w:t>
      </w:r>
    </w:p>
    <w:p w:rsidR="00A63D47" w:rsidRDefault="00A63D47" w:rsidP="00A63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меры по пожарной безопасности:</w:t>
      </w:r>
    </w:p>
    <w:p w:rsidR="00A63D47" w:rsidRPr="001F68D0" w:rsidRDefault="00EA61E2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здании ГБУК «Чеченская государственная филармония </w:t>
      </w:r>
      <w:proofErr w:type="spellStart"/>
      <w:r>
        <w:rPr>
          <w:sz w:val="28"/>
          <w:szCs w:val="28"/>
        </w:rPr>
        <w:t>им.А.Шахбулатова</w:t>
      </w:r>
      <w:proofErr w:type="spellEnd"/>
      <w:r>
        <w:rPr>
          <w:sz w:val="28"/>
          <w:szCs w:val="28"/>
        </w:rPr>
        <w:t>» установлены</w:t>
      </w:r>
      <w:r w:rsidR="00A63D47" w:rsidRPr="0097266F">
        <w:rPr>
          <w:sz w:val="28"/>
          <w:szCs w:val="28"/>
        </w:rPr>
        <w:t xml:space="preserve"> </w:t>
      </w:r>
      <w:proofErr w:type="spellStart"/>
      <w:r w:rsidR="00A63D47" w:rsidRPr="00B40310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Дренчерная</w:t>
      </w:r>
      <w:proofErr w:type="spellEnd"/>
      <w:r w:rsidR="00A63D47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 xml:space="preserve"> и </w:t>
      </w:r>
      <w:proofErr w:type="spellStart"/>
      <w:r w:rsidR="00A63D47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Сплинклерная</w:t>
      </w:r>
      <w:proofErr w:type="spellEnd"/>
      <w:r w:rsidR="00A63D47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системы</w:t>
      </w:r>
      <w:r w:rsidR="00A63D47" w:rsidRPr="00B40310">
        <w:rPr>
          <w:sz w:val="28"/>
          <w:szCs w:val="28"/>
          <w:shd w:val="clear" w:color="auto" w:fill="FFFFFF"/>
        </w:rPr>
        <w:t xml:space="preserve"> пожаротушения</w:t>
      </w:r>
      <w:r w:rsidR="00A63D47">
        <w:rPr>
          <w:sz w:val="28"/>
          <w:szCs w:val="28"/>
          <w:shd w:val="clear" w:color="auto" w:fill="FFFFFF"/>
        </w:rPr>
        <w:t xml:space="preserve">, </w:t>
      </w:r>
      <w:r w:rsidR="00A63D47">
        <w:rPr>
          <w:color w:val="000000"/>
          <w:sz w:val="28"/>
          <w:szCs w:val="28"/>
        </w:rPr>
        <w:t>противопожарная сигнализация. Инструкции и планы эвакуации имеются на каждом этаже здания. Первичные средства пожаротушения находятся на каждом этаже. В качестве приборов оповещения</w:t>
      </w:r>
      <w:r w:rsidR="00A63D47">
        <w:rPr>
          <w:sz w:val="28"/>
          <w:szCs w:val="28"/>
          <w:shd w:val="clear" w:color="auto" w:fill="FFFFFF"/>
        </w:rPr>
        <w:t xml:space="preserve"> </w:t>
      </w:r>
      <w:r w:rsidR="00A63D47">
        <w:rPr>
          <w:color w:val="000000"/>
          <w:sz w:val="28"/>
          <w:szCs w:val="28"/>
        </w:rPr>
        <w:t xml:space="preserve">применено светозвуковое табло «ВЫХОД». Управление приборов оповещения производится с приборов ОПС при срабатывании пожарных </w:t>
      </w:r>
      <w:proofErr w:type="spellStart"/>
      <w:r w:rsidR="00A63D47">
        <w:rPr>
          <w:color w:val="000000"/>
          <w:sz w:val="28"/>
          <w:szCs w:val="28"/>
        </w:rPr>
        <w:t>извещателей</w:t>
      </w:r>
      <w:proofErr w:type="spellEnd"/>
      <w:r w:rsidR="00A63D47">
        <w:rPr>
          <w:color w:val="000000"/>
          <w:sz w:val="28"/>
          <w:szCs w:val="28"/>
        </w:rPr>
        <w:t xml:space="preserve">. </w:t>
      </w:r>
    </w:p>
    <w:p w:rsidR="00A63D47" w:rsidRDefault="00A63D47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 оборудован системой водоснабжения: имеются 4 пожарных гидранта: </w:t>
      </w:r>
    </w:p>
    <w:p w:rsidR="00A63D47" w:rsidRDefault="00A63D47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 с южной стороны и по одному с западной и северной стороны закрытые люками. Имеется пожарный водоем объемом до 900 куб.м. Подъезды для пожарных машин к гидрантам, водоему и главному входу имеются.</w:t>
      </w:r>
    </w:p>
    <w:p w:rsidR="00A63D47" w:rsidRDefault="00A63D47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Предусмотрено устройство наружного противопожарного водопровода.</w:t>
      </w:r>
    </w:p>
    <w:p w:rsidR="00A63D47" w:rsidRDefault="00A63D47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наличие имеется 40 пожарных кранов внутреннего противопожарного водоснабжения укомплектованные пожарными рукавами длиной 20 м и 44 порошковых огнетушителей.</w:t>
      </w:r>
    </w:p>
    <w:p w:rsidR="00A63D47" w:rsidRPr="003F62DA" w:rsidRDefault="00A63D47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Имеется </w:t>
      </w:r>
      <w:proofErr w:type="spellStart"/>
      <w:r>
        <w:rPr>
          <w:color w:val="000000"/>
          <w:sz w:val="28"/>
          <w:szCs w:val="28"/>
        </w:rPr>
        <w:t>противодымная</w:t>
      </w:r>
      <w:proofErr w:type="spellEnd"/>
      <w:r>
        <w:rPr>
          <w:color w:val="000000"/>
          <w:sz w:val="28"/>
          <w:szCs w:val="28"/>
        </w:rPr>
        <w:t xml:space="preserve"> вентиляция.</w:t>
      </w:r>
    </w:p>
    <w:p w:rsidR="00A63D47" w:rsidRPr="009918EF" w:rsidRDefault="00A63D47" w:rsidP="0052715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Имеются 2 </w:t>
      </w:r>
      <w:proofErr w:type="gramStart"/>
      <w:r w:rsidRPr="009918E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противопожарных</w:t>
      </w:r>
      <w:proofErr w:type="gramEnd"/>
      <w:r w:rsidRPr="0099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щита с необходимым инвентарем</w:t>
      </w:r>
      <w:r w:rsidRPr="009918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D47" w:rsidRPr="00943327" w:rsidRDefault="00F367FD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исполнение п.3</w:t>
      </w:r>
      <w:r w:rsidR="00A63D47" w:rsidRPr="00A676A7">
        <w:rPr>
          <w:rFonts w:ascii="Times New Roman" w:hAnsi="Times New Roman"/>
          <w:b/>
          <w:sz w:val="28"/>
          <w:szCs w:val="28"/>
        </w:rPr>
        <w:t xml:space="preserve">.1. протокола заседания </w:t>
      </w:r>
      <w:r w:rsidRPr="002B7A92">
        <w:rPr>
          <w:rFonts w:ascii="Times New Roman" w:hAnsi="Times New Roman" w:cs="Times New Roman"/>
          <w:b/>
          <w:sz w:val="28"/>
          <w:szCs w:val="28"/>
        </w:rPr>
        <w:t>постоянно действующей рабочей группы по обеспечению антитеррористической защищенности объектов к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ультуры ЧР АТК ЧР </w:t>
      </w:r>
      <w:r>
        <w:rPr>
          <w:rFonts w:ascii="Times New Roman" w:hAnsi="Times New Roman"/>
          <w:b/>
          <w:sz w:val="28"/>
          <w:szCs w:val="28"/>
        </w:rPr>
        <w:t>№</w:t>
      </w:r>
      <w:r w:rsidR="00A63D47" w:rsidRPr="00A676A7">
        <w:rPr>
          <w:rFonts w:ascii="Times New Roman" w:hAnsi="Times New Roman"/>
          <w:b/>
          <w:sz w:val="28"/>
          <w:szCs w:val="28"/>
        </w:rPr>
        <w:t xml:space="preserve">2 от </w:t>
      </w:r>
      <w:r>
        <w:rPr>
          <w:rFonts w:ascii="Times New Roman" w:hAnsi="Times New Roman"/>
          <w:b/>
          <w:sz w:val="28"/>
          <w:szCs w:val="28"/>
        </w:rPr>
        <w:t>11.05</w:t>
      </w:r>
      <w:r w:rsidR="00A63D47" w:rsidRPr="00A676A7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="00A63D47" w:rsidRPr="00943327">
        <w:rPr>
          <w:rFonts w:ascii="Times New Roman" w:hAnsi="Times New Roman"/>
          <w:sz w:val="28"/>
          <w:szCs w:val="28"/>
        </w:rPr>
        <w:t xml:space="preserve"> и в целях недопущения </w:t>
      </w:r>
      <w:proofErr w:type="spellStart"/>
      <w:r w:rsidR="00A63D47" w:rsidRPr="00943327">
        <w:rPr>
          <w:rFonts w:ascii="Times New Roman" w:hAnsi="Times New Roman"/>
          <w:sz w:val="28"/>
          <w:szCs w:val="28"/>
        </w:rPr>
        <w:t>радикализации</w:t>
      </w:r>
      <w:proofErr w:type="spellEnd"/>
      <w:r w:rsidR="00A63D47" w:rsidRPr="00943327">
        <w:rPr>
          <w:rFonts w:ascii="Times New Roman" w:hAnsi="Times New Roman"/>
          <w:sz w:val="28"/>
          <w:szCs w:val="28"/>
        </w:rPr>
        <w:t xml:space="preserve"> населения, создания условий для устранения предпосылок распространения террористической и экстремисткой идеологии, совершенствования информационного противодействия терроризму и </w:t>
      </w:r>
      <w:r w:rsidR="00A63D47" w:rsidRPr="00A676A7">
        <w:rPr>
          <w:rFonts w:ascii="Times New Roman" w:hAnsi="Times New Roman"/>
          <w:b/>
          <w:sz w:val="28"/>
          <w:szCs w:val="28"/>
        </w:rPr>
        <w:t xml:space="preserve">в соответствии с пп.2.4. </w:t>
      </w:r>
      <w:r w:rsidR="00A63D47" w:rsidRPr="00A676A7">
        <w:rPr>
          <w:rFonts w:ascii="Times New Roman" w:hAnsi="Times New Roman"/>
          <w:b/>
          <w:color w:val="362A1B"/>
          <w:sz w:val="28"/>
          <w:szCs w:val="28"/>
        </w:rPr>
        <w:t>Комплексного плана противодействия идеологии терроризма в РФ на 2013-2018 годы</w:t>
      </w:r>
      <w:r w:rsidR="00A63D47" w:rsidRPr="00943327">
        <w:rPr>
          <w:rFonts w:ascii="Times New Roman" w:hAnsi="Times New Roman"/>
          <w:color w:val="362A1B"/>
          <w:sz w:val="28"/>
          <w:szCs w:val="28"/>
        </w:rPr>
        <w:t xml:space="preserve">, </w:t>
      </w:r>
      <w:r w:rsidR="00A63D47" w:rsidRPr="00A676A7">
        <w:rPr>
          <w:rFonts w:ascii="Times New Roman" w:hAnsi="Times New Roman"/>
          <w:b/>
          <w:color w:val="362A1B"/>
          <w:sz w:val="28"/>
          <w:szCs w:val="28"/>
        </w:rPr>
        <w:t>утвержденного Президентом Российской Федерации 26.04.2013 № Пр-1069</w:t>
      </w:r>
      <w:r w:rsidR="00A63D47" w:rsidRPr="00943327">
        <w:rPr>
          <w:rFonts w:ascii="Times New Roman" w:hAnsi="Times New Roman"/>
          <w:sz w:val="28"/>
          <w:szCs w:val="28"/>
        </w:rPr>
        <w:t xml:space="preserve"> на сайте Чеченской государственной филармонии размещены:</w:t>
      </w:r>
    </w:p>
    <w:p w:rsidR="00A63D47" w:rsidRPr="00C86869" w:rsidRDefault="00A63D47" w:rsidP="00A63D4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43327">
        <w:rPr>
          <w:rFonts w:ascii="Times New Roman" w:hAnsi="Times New Roman"/>
          <w:sz w:val="28"/>
          <w:szCs w:val="28"/>
        </w:rPr>
        <w:t>- Памятка гражданам об их действиях при установлении уровней</w:t>
      </w:r>
      <w:r>
        <w:rPr>
          <w:rFonts w:ascii="Times New Roman" w:hAnsi="Times New Roman"/>
          <w:sz w:val="28"/>
          <w:szCs w:val="28"/>
        </w:rPr>
        <w:t xml:space="preserve"> террористической опасности, а также</w:t>
      </w:r>
    </w:p>
    <w:p w:rsidR="00A63D47" w:rsidRDefault="00A63D47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Единая концепция духовно-нравственного воспитания и развития подрастающего поколения ЧР, </w:t>
      </w:r>
    </w:p>
    <w:p w:rsidR="00A63D47" w:rsidRDefault="00A63D47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Международной конференции «Суфизм-безопасность для человека и стабильность для государства», </w:t>
      </w:r>
    </w:p>
    <w:p w:rsidR="00A63D47" w:rsidRDefault="00A63D47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Московская декларация по вопросам джихада, применения норм шариата и по халифату, </w:t>
      </w:r>
    </w:p>
    <w:p w:rsidR="00A63D47" w:rsidRDefault="00A63D47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Резолюция Международной конференции «Суфизм-безопасность для человека и стабильность для государства». Роль суфизма в наставлении на исламскую этику, защите от чрезмерности и экстремизма и установлении уз милосердия и непрерывных дружественных связей между народами.</w:t>
      </w:r>
    </w:p>
    <w:p w:rsidR="00F367FD" w:rsidRPr="00135192" w:rsidRDefault="00F367FD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color w:val="525253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коридоре здания в самом проходном месте установлен стенд с рекомендациями по действиям в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возникновения террористических угроз.</w:t>
      </w:r>
    </w:p>
    <w:p w:rsidR="00F367FD" w:rsidRDefault="00A63D47" w:rsidP="00F367F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A92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z w:val="28"/>
          <w:szCs w:val="28"/>
        </w:rPr>
        <w:t>пп.2.2.</w:t>
      </w:r>
      <w:r w:rsidRPr="0090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2B7A9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B7A92">
        <w:rPr>
          <w:rFonts w:ascii="Times New Roman" w:hAnsi="Times New Roman" w:cs="Times New Roman"/>
          <w:b/>
          <w:sz w:val="28"/>
          <w:szCs w:val="28"/>
        </w:rPr>
        <w:t>постоянно действующей рабочей группы по обеспечению антитеррористической защищенности объектов к</w:t>
      </w:r>
      <w:r>
        <w:rPr>
          <w:rFonts w:ascii="Times New Roman" w:hAnsi="Times New Roman" w:cs="Times New Roman"/>
          <w:b/>
          <w:sz w:val="28"/>
          <w:szCs w:val="28"/>
        </w:rPr>
        <w:t>ультуры ЧР АТК ЧР №3 от 14.08</w:t>
      </w:r>
      <w:r w:rsidRPr="002B7A92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7A92">
        <w:rPr>
          <w:rFonts w:ascii="Times New Roman" w:hAnsi="Times New Roman" w:cs="Times New Roman"/>
          <w:sz w:val="28"/>
          <w:szCs w:val="28"/>
        </w:rPr>
        <w:t>пп.2.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7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A92">
        <w:rPr>
          <w:rFonts w:ascii="Times New Roman" w:hAnsi="Times New Roman" w:cs="Times New Roman"/>
          <w:sz w:val="28"/>
          <w:szCs w:val="28"/>
        </w:rPr>
        <w:t xml:space="preserve">протокола </w:t>
      </w:r>
      <w:r>
        <w:rPr>
          <w:rFonts w:ascii="Times New Roman" w:hAnsi="Times New Roman" w:cs="Times New Roman"/>
          <w:b/>
          <w:sz w:val="28"/>
          <w:szCs w:val="28"/>
        </w:rPr>
        <w:t>№4 от 21.11</w:t>
      </w:r>
      <w:r w:rsidRPr="002B7A92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0568">
        <w:rPr>
          <w:rFonts w:ascii="Times New Roman" w:hAnsi="Times New Roman" w:cs="Times New Roman"/>
          <w:sz w:val="28"/>
          <w:szCs w:val="28"/>
        </w:rPr>
        <w:t>принимаются меры по предупреждению террористических угроз и обеспечению антитеррористической защищенности объекта в период проведения праздничных мероприятий, в частности для обеспечения безопасно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0568">
        <w:rPr>
          <w:rFonts w:ascii="Times New Roman" w:hAnsi="Times New Roman" w:cs="Times New Roman"/>
          <w:sz w:val="28"/>
          <w:szCs w:val="28"/>
        </w:rPr>
        <w:t>ти и поддержания порядка привлекаются представители службы МВД России</w:t>
      </w:r>
      <w:proofErr w:type="gramEnd"/>
      <w:r w:rsidRPr="00A2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568">
        <w:rPr>
          <w:rFonts w:ascii="Times New Roman" w:hAnsi="Times New Roman" w:cs="Times New Roman"/>
          <w:sz w:val="28"/>
          <w:szCs w:val="28"/>
        </w:rPr>
        <w:t>о ЧР</w:t>
      </w:r>
      <w:r>
        <w:rPr>
          <w:rFonts w:ascii="Times New Roman" w:hAnsi="Times New Roman" w:cs="Times New Roman"/>
          <w:sz w:val="28"/>
          <w:szCs w:val="28"/>
        </w:rPr>
        <w:t xml:space="preserve">, а внутренняя охрана находится в состояние усиленного режима. </w:t>
      </w:r>
      <w:r w:rsidR="00EA61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в рамках профилактики терроризма и экстремизма освещаются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сайте филармонии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0BC5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D30BC5">
        <w:rPr>
          <w:rFonts w:ascii="Times New Roman" w:hAnsi="Times New Roman" w:cs="Times New Roman"/>
          <w:sz w:val="28"/>
          <w:szCs w:val="28"/>
        </w:rPr>
        <w:t xml:space="preserve">, </w:t>
      </w:r>
      <w:r w:rsidRPr="00D30BC5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D30BC5">
        <w:rPr>
          <w:rFonts w:ascii="Times New Roman" w:hAnsi="Times New Roman" w:cs="Times New Roman"/>
          <w:sz w:val="28"/>
          <w:szCs w:val="28"/>
        </w:rPr>
        <w:t xml:space="preserve">, </w:t>
      </w:r>
      <w:r w:rsidRPr="00D30BC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30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BC5">
        <w:rPr>
          <w:rFonts w:ascii="Times New Roman" w:hAnsi="Times New Roman" w:cs="Times New Roman"/>
          <w:sz w:val="28"/>
          <w:szCs w:val="28"/>
          <w:lang w:val="en-US"/>
        </w:rPr>
        <w:t>Odnoklassniki</w:t>
      </w:r>
      <w:proofErr w:type="spellEnd"/>
      <w:r w:rsidRPr="00D30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568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Instagram</w:t>
      </w:r>
      <w:proofErr w:type="spellEnd"/>
      <w:r w:rsidRPr="00A20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568">
        <w:rPr>
          <w:rFonts w:ascii="Times New Roman" w:hAnsi="Times New Roman" w:cs="Times New Roman"/>
          <w:sz w:val="28"/>
          <w:szCs w:val="28"/>
        </w:rPr>
        <w:t xml:space="preserve">и </w:t>
      </w:r>
      <w:r w:rsidRPr="00D30BC5"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7FD" w:rsidRPr="00F36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9" w:rsidRDefault="00F367FD" w:rsidP="00B7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A92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z w:val="28"/>
          <w:szCs w:val="28"/>
        </w:rPr>
        <w:t>пп.1.1</w:t>
      </w:r>
      <w:r w:rsidRPr="0090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2B7A9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B7A92">
        <w:rPr>
          <w:rFonts w:ascii="Times New Roman" w:hAnsi="Times New Roman" w:cs="Times New Roman"/>
          <w:b/>
          <w:sz w:val="28"/>
          <w:szCs w:val="28"/>
        </w:rPr>
        <w:t>постоянно действующей рабочей группы по обеспечению антитеррористической защищенности объектов к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ультуры ЧР АТК ЧР №2 от </w:t>
      </w:r>
      <w:r>
        <w:rPr>
          <w:rFonts w:ascii="Times New Roman" w:hAnsi="Times New Roman"/>
          <w:b/>
          <w:sz w:val="28"/>
          <w:szCs w:val="28"/>
        </w:rPr>
        <w:t>11.05</w:t>
      </w:r>
      <w:r w:rsidRPr="00A676A7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731F9" w:rsidRPr="00B731F9">
        <w:rPr>
          <w:rFonts w:ascii="Times New Roman" w:hAnsi="Times New Roman"/>
          <w:sz w:val="28"/>
          <w:szCs w:val="28"/>
        </w:rPr>
        <w:t xml:space="preserve"> </w:t>
      </w:r>
      <w:r w:rsidR="00B731F9">
        <w:rPr>
          <w:rFonts w:ascii="Times New Roman" w:hAnsi="Times New Roman"/>
          <w:sz w:val="28"/>
          <w:szCs w:val="28"/>
        </w:rPr>
        <w:t>и в</w:t>
      </w:r>
      <w:r w:rsidR="00B731F9" w:rsidRPr="00FE6238">
        <w:rPr>
          <w:rFonts w:ascii="Times New Roman" w:hAnsi="Times New Roman"/>
          <w:sz w:val="28"/>
          <w:szCs w:val="28"/>
        </w:rPr>
        <w:t xml:space="preserve">о </w:t>
      </w:r>
      <w:r w:rsidR="00B731F9">
        <w:rPr>
          <w:rFonts w:ascii="Times New Roman" w:hAnsi="Times New Roman"/>
          <w:sz w:val="28"/>
          <w:szCs w:val="28"/>
        </w:rPr>
        <w:t xml:space="preserve">исполнение поручения МК ЧР №29-п от 24.08.2018г. </w:t>
      </w:r>
      <w:r w:rsidR="00B731F9" w:rsidRPr="00FF5B4D">
        <w:rPr>
          <w:rFonts w:ascii="Times New Roman" w:hAnsi="Times New Roman"/>
          <w:sz w:val="28"/>
          <w:szCs w:val="28"/>
        </w:rPr>
        <w:t xml:space="preserve">ГБУК «Чеченская Государственная филармония им.А. Шахбулатова» </w:t>
      </w:r>
      <w:r w:rsidR="00B731F9">
        <w:rPr>
          <w:rFonts w:ascii="Times New Roman" w:hAnsi="Times New Roman"/>
          <w:sz w:val="28"/>
          <w:szCs w:val="28"/>
        </w:rPr>
        <w:t>усилены меры по антитеррористической защищенности объекта и проведены  дополнительные проверки по устранению недостатков антитеррористической защиты объекта.</w:t>
      </w:r>
      <w:r w:rsidR="00B731F9" w:rsidRPr="007003D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731F9" w:rsidRDefault="00B731F9" w:rsidP="00B7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02 августа 2018 года инспектором ГОС БП №2 ОВО по г. Грозный ФФГКУ «УВО ВНГ России по Чеченской Республике» лейтенантом полиции Р.А. Албековым и заместителем директора по хозяйственной части,</w:t>
      </w:r>
      <w:r w:rsidRPr="00700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ответственным по вопросам противодействия терроризму С.С. Джабраиловым был составлен акт обследования объекта ГБУК «ЧГФ им. А. Шахбулатова», на предмет технической </w:t>
      </w:r>
      <w:proofErr w:type="spellStart"/>
      <w:r>
        <w:rPr>
          <w:rFonts w:ascii="Times New Roman" w:hAnsi="Times New Roman"/>
          <w:sz w:val="28"/>
          <w:szCs w:val="28"/>
        </w:rPr>
        <w:t>укрепленности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антитеррористической защищенности объекта.</w:t>
      </w:r>
      <w:proofErr w:type="gramEnd"/>
    </w:p>
    <w:p w:rsidR="00A63D47" w:rsidRPr="00B731F9" w:rsidRDefault="00B731F9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92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z w:val="28"/>
          <w:szCs w:val="28"/>
        </w:rPr>
        <w:t>пп.2.1</w:t>
      </w:r>
      <w:r w:rsidRPr="0090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2B7A9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B7A92">
        <w:rPr>
          <w:rFonts w:ascii="Times New Roman" w:hAnsi="Times New Roman" w:cs="Times New Roman"/>
          <w:b/>
          <w:sz w:val="28"/>
          <w:szCs w:val="28"/>
        </w:rPr>
        <w:t>постоянно действующей рабочей группы по обеспечению антитеррористической защищенности объектов к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ультуры ЧР АТК ЧР №2 от </w:t>
      </w:r>
      <w:r>
        <w:rPr>
          <w:rFonts w:ascii="Times New Roman" w:hAnsi="Times New Roman"/>
          <w:b/>
          <w:sz w:val="28"/>
          <w:szCs w:val="28"/>
        </w:rPr>
        <w:t>11.05</w:t>
      </w:r>
      <w:r w:rsidRPr="00A676A7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31F9">
        <w:rPr>
          <w:rFonts w:ascii="Times New Roman" w:hAnsi="Times New Roman" w:cs="Times New Roman"/>
          <w:sz w:val="28"/>
          <w:szCs w:val="28"/>
        </w:rPr>
        <w:t xml:space="preserve">ежемесячно проводятся плановые мероприятия информационного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тематические лекции включающие в себя разъясне</w:t>
      </w:r>
      <w:r w:rsidR="001A2B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сущности терроризма и его общественной опасности.</w:t>
      </w:r>
    </w:p>
    <w:p w:rsidR="00B731F9" w:rsidRDefault="001A2B17" w:rsidP="001A2B17">
      <w:pPr>
        <w:tabs>
          <w:tab w:val="left" w:pos="1290"/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исполнения Распоряжения Руководителя Администрации Главы и Правительства Чеченской Республики А.М. </w:t>
      </w:r>
      <w:proofErr w:type="spellStart"/>
      <w:r>
        <w:rPr>
          <w:rFonts w:ascii="Times New Roman" w:hAnsi="Times New Roman"/>
          <w:sz w:val="28"/>
          <w:szCs w:val="28"/>
        </w:rPr>
        <w:t>Израйилова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31.08.2018г. №71-ра, </w:t>
      </w:r>
      <w:r w:rsidRPr="001A2B17">
        <w:rPr>
          <w:rFonts w:ascii="Times New Roman" w:hAnsi="Times New Roman"/>
          <w:b/>
          <w:sz w:val="28"/>
          <w:szCs w:val="28"/>
        </w:rPr>
        <w:t>п.3 Протокола заседания постоянно действующей рабочей группы по обеспечению антитеррористической защищенности объектов культуры Чеченской Республики Антитеррористической комиссии Чеченской Республики от 10.08.2018г. №3</w:t>
      </w:r>
      <w:r>
        <w:rPr>
          <w:rFonts w:ascii="Times New Roman" w:hAnsi="Times New Roman"/>
          <w:sz w:val="28"/>
          <w:szCs w:val="28"/>
        </w:rPr>
        <w:t xml:space="preserve"> и в соответствии с планом мероприятий приуроченных ко </w:t>
      </w:r>
      <w:r w:rsidRPr="001A2B17">
        <w:rPr>
          <w:rFonts w:ascii="Times New Roman" w:hAnsi="Times New Roman"/>
          <w:b/>
          <w:sz w:val="28"/>
          <w:szCs w:val="28"/>
        </w:rPr>
        <w:t xml:space="preserve">Дню солидарности в борьбе с терроризмом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F5B4D">
        <w:rPr>
          <w:rFonts w:ascii="Times New Roman" w:hAnsi="Times New Roman"/>
          <w:sz w:val="28"/>
          <w:szCs w:val="28"/>
        </w:rPr>
        <w:t>ГБУК «Чеченская Государственная</w:t>
      </w:r>
      <w:proofErr w:type="gramEnd"/>
      <w:r w:rsidRPr="00FF5B4D">
        <w:rPr>
          <w:rFonts w:ascii="Times New Roman" w:hAnsi="Times New Roman"/>
          <w:sz w:val="28"/>
          <w:szCs w:val="28"/>
        </w:rPr>
        <w:t xml:space="preserve"> филармония им.А. Шахбулатова» </w:t>
      </w:r>
      <w:r w:rsidRPr="00FD2810">
        <w:rPr>
          <w:rFonts w:ascii="Times New Roman" w:hAnsi="Times New Roman"/>
          <w:b/>
          <w:sz w:val="28"/>
          <w:szCs w:val="28"/>
        </w:rPr>
        <w:t>30</w:t>
      </w:r>
      <w:r w:rsidRPr="005575E0">
        <w:rPr>
          <w:rFonts w:ascii="Times New Roman" w:hAnsi="Times New Roman"/>
          <w:b/>
          <w:sz w:val="28"/>
          <w:szCs w:val="28"/>
        </w:rPr>
        <w:t xml:space="preserve"> августа 2018 года</w:t>
      </w:r>
      <w:r>
        <w:rPr>
          <w:rFonts w:ascii="Times New Roman" w:hAnsi="Times New Roman"/>
          <w:sz w:val="28"/>
          <w:szCs w:val="28"/>
        </w:rPr>
        <w:t xml:space="preserve"> прошла профилактическая беседа на тему «Психология терроризма». Лекцию читал представитель ГБУ «Республиканский наркологический диспансер»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медицинский психолог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Эльмурзаев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Шамил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Вахаевич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Причин, порождающих терроризм огромное множество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06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 лектор. Важное место среди классификации данных причин занимают психологические причины. Основными социально-психологическими причинами, порождающими терроризм, являются усиление социальных противоречий.</w:t>
      </w:r>
      <w:r w:rsidRPr="00064409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проблемы терроризма </w:t>
      </w:r>
      <w:r w:rsidRPr="0006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психологию</w:t>
      </w:r>
      <w:r w:rsidRPr="0006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терроризма, чтобы понять цели и задачи террористов. Для этого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разрабатываются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осуществляется</w:t>
      </w:r>
      <w:r w:rsidRPr="0006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мер по предотвращению террористических актов, оказание помощи жертвам и членам их семей, ведение специальной пропагандистской работы с населением, подготовка специализированных подразделений для ликвидации террористических актов и их последствий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2B17" w:rsidRPr="00064409" w:rsidRDefault="001A2B17" w:rsidP="001A2B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4409">
        <w:rPr>
          <w:b/>
          <w:color w:val="000000"/>
          <w:sz w:val="28"/>
          <w:szCs w:val="28"/>
        </w:rPr>
        <w:lastRenderedPageBreak/>
        <w:t>3 сентября т.г.</w:t>
      </w:r>
      <w:r w:rsidRPr="00064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Театрально-концертном зале состоялась акция, приуроченная Международному Дню солидарности в борьбе с терроризмом. Директор </w:t>
      </w:r>
      <w:proofErr w:type="spellStart"/>
      <w:r>
        <w:rPr>
          <w:color w:val="000000"/>
          <w:sz w:val="28"/>
          <w:szCs w:val="28"/>
        </w:rPr>
        <w:t>Денильханова</w:t>
      </w:r>
      <w:proofErr w:type="spellEnd"/>
      <w:r>
        <w:rPr>
          <w:color w:val="000000"/>
          <w:sz w:val="28"/>
          <w:szCs w:val="28"/>
        </w:rPr>
        <w:t xml:space="preserve"> Т.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 w:rsidRPr="00064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работники</w:t>
      </w:r>
      <w:proofErr w:type="gramEnd"/>
      <w:r>
        <w:rPr>
          <w:color w:val="000000"/>
          <w:sz w:val="28"/>
          <w:szCs w:val="28"/>
        </w:rPr>
        <w:t xml:space="preserve"> </w:t>
      </w:r>
      <w:r w:rsidRPr="00064409">
        <w:rPr>
          <w:color w:val="000000"/>
          <w:sz w:val="28"/>
          <w:szCs w:val="28"/>
        </w:rPr>
        <w:t xml:space="preserve">ГБУК «ЧГФ им. </w:t>
      </w:r>
      <w:proofErr w:type="spellStart"/>
      <w:r w:rsidRPr="0006440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Pr="00064409">
        <w:rPr>
          <w:color w:val="000000"/>
          <w:sz w:val="28"/>
          <w:szCs w:val="28"/>
        </w:rPr>
        <w:t>Шахбулатова</w:t>
      </w:r>
      <w:proofErr w:type="spellEnd"/>
      <w:r w:rsidRPr="0006440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присоединились к отмечаемому во всем мире дню и вместе со всеми выразили свой протест против терроризма посредством </w:t>
      </w:r>
      <w:proofErr w:type="spellStart"/>
      <w:r>
        <w:rPr>
          <w:color w:val="000000"/>
          <w:sz w:val="28"/>
          <w:szCs w:val="28"/>
        </w:rPr>
        <w:t>интернет-акции</w:t>
      </w:r>
      <w:proofErr w:type="spellEnd"/>
      <w:r>
        <w:rPr>
          <w:color w:val="000000"/>
          <w:sz w:val="28"/>
          <w:szCs w:val="28"/>
        </w:rPr>
        <w:t>.</w:t>
      </w:r>
    </w:p>
    <w:p w:rsidR="001A2B17" w:rsidRPr="00B731F9" w:rsidRDefault="001A2B17" w:rsidP="001A2B17">
      <w:pPr>
        <w:tabs>
          <w:tab w:val="left" w:pos="1290"/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D47" w:rsidRPr="00FF5B4D" w:rsidRDefault="00A63D47" w:rsidP="00A63D4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B7A92">
        <w:rPr>
          <w:b/>
          <w:color w:val="362A1B"/>
          <w:sz w:val="28"/>
          <w:szCs w:val="28"/>
        </w:rPr>
        <w:t>В соответствии с пп.2.8, п.2 Комплексного плана противодействия идеологии терроризма в РФ на 2013-2018 годы, утвержденного Президентом Российской Федерации 26.04.2013 № Пр-1069 и</w:t>
      </w:r>
      <w:r w:rsidRPr="00FF5B4D">
        <w:rPr>
          <w:b/>
          <w:color w:val="362A1B"/>
          <w:sz w:val="28"/>
          <w:szCs w:val="28"/>
        </w:rPr>
        <w:t xml:space="preserve"> во исполнение </w:t>
      </w:r>
      <w:r>
        <w:rPr>
          <w:b/>
          <w:color w:val="362A1B"/>
          <w:sz w:val="28"/>
          <w:szCs w:val="28"/>
        </w:rPr>
        <w:t xml:space="preserve">пп.1. и 5. </w:t>
      </w:r>
      <w:r>
        <w:rPr>
          <w:b/>
          <w:sz w:val="28"/>
          <w:szCs w:val="28"/>
        </w:rPr>
        <w:t xml:space="preserve">постоянно действующей рабочей группы по обеспечению антитеррористической защищенности объектов культуры ЧР АТК ЧР №1 от 27.03.2017г. </w:t>
      </w:r>
      <w:r w:rsidRPr="00FF5B4D">
        <w:rPr>
          <w:sz w:val="28"/>
          <w:szCs w:val="28"/>
        </w:rPr>
        <w:t xml:space="preserve">работниками ГБУК «Чеченская государственная филармония им. </w:t>
      </w:r>
      <w:proofErr w:type="spellStart"/>
      <w:r w:rsidRPr="00FF5B4D">
        <w:rPr>
          <w:sz w:val="28"/>
          <w:szCs w:val="28"/>
        </w:rPr>
        <w:t>А.Шахбулатова</w:t>
      </w:r>
      <w:proofErr w:type="spellEnd"/>
      <w:r w:rsidRPr="00FF5B4D">
        <w:rPr>
          <w:sz w:val="28"/>
          <w:szCs w:val="28"/>
        </w:rPr>
        <w:t>» предпринимаются меры по удовлетворению жителей</w:t>
      </w:r>
      <w:proofErr w:type="gramEnd"/>
      <w:r w:rsidRPr="00FF5B4D">
        <w:rPr>
          <w:sz w:val="28"/>
          <w:szCs w:val="28"/>
        </w:rPr>
        <w:t xml:space="preserve"> республики в их культурных потребностях. </w:t>
      </w:r>
    </w:p>
    <w:p w:rsidR="00A63D47" w:rsidRPr="00FF5B4D" w:rsidRDefault="00A63D47" w:rsidP="00A63D4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B4D">
        <w:rPr>
          <w:sz w:val="28"/>
          <w:szCs w:val="28"/>
        </w:rPr>
        <w:t xml:space="preserve">В целях поддержания национальных и религиозных традиций на постоянной основе проводятся культурно-просветительские мероприятия, направленные на гармонизацию межнациональных отношений. </w:t>
      </w:r>
    </w:p>
    <w:p w:rsidR="003C0694" w:rsidRDefault="00A63D47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15CD">
        <w:rPr>
          <w:rFonts w:ascii="Times New Roman" w:hAnsi="Times New Roman"/>
          <w:sz w:val="28"/>
          <w:szCs w:val="28"/>
        </w:rPr>
        <w:t xml:space="preserve">Работники ГБУК «Чеченская Государственная </w:t>
      </w:r>
      <w:r>
        <w:rPr>
          <w:rFonts w:ascii="Times New Roman" w:hAnsi="Times New Roman"/>
          <w:sz w:val="28"/>
          <w:szCs w:val="28"/>
        </w:rPr>
        <w:t xml:space="preserve">филармония им. А. Шахбулатова» </w:t>
      </w:r>
      <w:r w:rsidRPr="00C915CD">
        <w:rPr>
          <w:rFonts w:ascii="Times New Roman" w:hAnsi="Times New Roman"/>
          <w:sz w:val="28"/>
          <w:szCs w:val="28"/>
        </w:rPr>
        <w:t xml:space="preserve">активно принимают участие во всех значимых мероприятиях, проводимых в рамках Дней национальных культур, национальных форумов и фестивалей. Эти мероприятия оказывают влияние на консолидацию общества, объединение людей в их стремлении достичь гармонии национальных взаимоотношений. Силами творческих </w:t>
      </w:r>
      <w:r w:rsidRPr="009C0C86">
        <w:rPr>
          <w:rFonts w:ascii="Times New Roman" w:hAnsi="Times New Roman"/>
          <w:sz w:val="28"/>
          <w:szCs w:val="28"/>
        </w:rPr>
        <w:t xml:space="preserve">коллективов и солистов </w:t>
      </w:r>
      <w:r w:rsidRPr="00C43DE0">
        <w:rPr>
          <w:rFonts w:ascii="Times New Roman" w:hAnsi="Times New Roman"/>
          <w:sz w:val="28"/>
          <w:szCs w:val="28"/>
        </w:rPr>
        <w:t xml:space="preserve">Чеченской государственной филармонии </w:t>
      </w:r>
      <w:proofErr w:type="spellStart"/>
      <w:r w:rsidRPr="00C43DE0">
        <w:rPr>
          <w:rFonts w:ascii="Times New Roman" w:hAnsi="Times New Roman"/>
          <w:sz w:val="28"/>
          <w:szCs w:val="28"/>
        </w:rPr>
        <w:t>им.А.Шахбулатова</w:t>
      </w:r>
      <w:proofErr w:type="spellEnd"/>
      <w:r w:rsidRPr="00C43DE0">
        <w:rPr>
          <w:rFonts w:ascii="Times New Roman" w:hAnsi="Times New Roman"/>
          <w:sz w:val="28"/>
          <w:szCs w:val="28"/>
        </w:rPr>
        <w:t xml:space="preserve"> за </w:t>
      </w:r>
      <w:r w:rsidRPr="0001512B">
        <w:rPr>
          <w:rFonts w:ascii="Times New Roman" w:hAnsi="Times New Roman"/>
          <w:b/>
          <w:sz w:val="28"/>
          <w:szCs w:val="28"/>
        </w:rPr>
        <w:t>отчетный</w:t>
      </w:r>
      <w:r w:rsidRPr="00C43DE0">
        <w:rPr>
          <w:rFonts w:ascii="Times New Roman" w:hAnsi="Times New Roman"/>
          <w:sz w:val="28"/>
          <w:szCs w:val="28"/>
        </w:rPr>
        <w:t xml:space="preserve"> период во многих муниципальных районах республики и на сцене театрально-концертного зала </w:t>
      </w:r>
      <w:r w:rsidR="00403613" w:rsidRPr="00C43DE0">
        <w:rPr>
          <w:rFonts w:ascii="Times New Roman" w:hAnsi="Times New Roman"/>
          <w:sz w:val="28"/>
          <w:szCs w:val="28"/>
        </w:rPr>
        <w:t xml:space="preserve">проведены </w:t>
      </w:r>
      <w:r w:rsidR="00403613">
        <w:rPr>
          <w:rFonts w:ascii="Times New Roman" w:hAnsi="Times New Roman"/>
          <w:sz w:val="28"/>
          <w:szCs w:val="28"/>
        </w:rPr>
        <w:t>много значимых мероприятий,</w:t>
      </w:r>
      <w:r w:rsidR="00403613" w:rsidRPr="00C43DE0">
        <w:rPr>
          <w:rFonts w:ascii="Times New Roman" w:hAnsi="Times New Roman"/>
          <w:sz w:val="28"/>
          <w:szCs w:val="28"/>
        </w:rPr>
        <w:t xml:space="preserve"> </w:t>
      </w:r>
      <w:r w:rsidR="00403613">
        <w:rPr>
          <w:rFonts w:ascii="Times New Roman" w:hAnsi="Times New Roman"/>
          <w:sz w:val="28"/>
          <w:szCs w:val="28"/>
        </w:rPr>
        <w:t>концертов</w:t>
      </w:r>
      <w:r w:rsidR="00A4234D">
        <w:rPr>
          <w:rFonts w:ascii="Times New Roman" w:hAnsi="Times New Roman"/>
          <w:sz w:val="28"/>
          <w:szCs w:val="28"/>
        </w:rPr>
        <w:t xml:space="preserve">. </w:t>
      </w:r>
      <w:r w:rsidR="00403613">
        <w:rPr>
          <w:rFonts w:ascii="Times New Roman" w:hAnsi="Times New Roman"/>
          <w:sz w:val="28"/>
          <w:szCs w:val="28"/>
        </w:rPr>
        <w:t>Прошли</w:t>
      </w:r>
      <w:r w:rsidR="00A4234D">
        <w:rPr>
          <w:rFonts w:ascii="Times New Roman" w:hAnsi="Times New Roman"/>
          <w:sz w:val="28"/>
          <w:szCs w:val="28"/>
        </w:rPr>
        <w:t xml:space="preserve"> благотворительные</w:t>
      </w:r>
      <w:r w:rsidR="00403613">
        <w:rPr>
          <w:rFonts w:ascii="Times New Roman" w:hAnsi="Times New Roman"/>
          <w:sz w:val="28"/>
          <w:szCs w:val="28"/>
        </w:rPr>
        <w:t xml:space="preserve"> </w:t>
      </w:r>
      <w:r w:rsidR="00A4234D">
        <w:rPr>
          <w:rFonts w:ascii="Times New Roman" w:hAnsi="Times New Roman"/>
          <w:sz w:val="28"/>
          <w:szCs w:val="28"/>
        </w:rPr>
        <w:t>мероприятия</w:t>
      </w:r>
      <w:r w:rsidR="00403613">
        <w:rPr>
          <w:rFonts w:ascii="Times New Roman" w:hAnsi="Times New Roman"/>
          <w:sz w:val="28"/>
          <w:szCs w:val="28"/>
        </w:rPr>
        <w:t xml:space="preserve"> в школьных и дошкольных учреждениях республики, в реабилитационных центрах</w:t>
      </w:r>
      <w:r w:rsidR="00A4234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4234D">
        <w:rPr>
          <w:rFonts w:ascii="Times New Roman" w:hAnsi="Times New Roman"/>
          <w:sz w:val="28"/>
          <w:szCs w:val="28"/>
        </w:rPr>
        <w:t>т</w:t>
      </w:r>
      <w:proofErr w:type="gramEnd"/>
      <w:r w:rsidR="00A4234D">
        <w:rPr>
          <w:rFonts w:ascii="Times New Roman" w:hAnsi="Times New Roman"/>
          <w:sz w:val="28"/>
          <w:szCs w:val="28"/>
        </w:rPr>
        <w:t>.</w:t>
      </w:r>
      <w:r w:rsidR="00403613">
        <w:rPr>
          <w:rFonts w:ascii="Times New Roman" w:hAnsi="Times New Roman"/>
          <w:sz w:val="28"/>
          <w:szCs w:val="28"/>
        </w:rPr>
        <w:t xml:space="preserve"> </w:t>
      </w:r>
    </w:p>
    <w:p w:rsidR="00A63D47" w:rsidRPr="00D160A2" w:rsidRDefault="00A63D47" w:rsidP="00A63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0A2">
        <w:rPr>
          <w:rFonts w:ascii="Times New Roman" w:hAnsi="Times New Roman"/>
          <w:sz w:val="28"/>
          <w:szCs w:val="28"/>
        </w:rPr>
        <w:t xml:space="preserve">Проводимые Чеченской государственной филармонией культурные мероприятия формируют духовно-нравственные качества личности и общества, способствуют недопущению вовлечения молодежи и подростков в террористическую деятельность. В нашей республике созданы все условия для творческого, культурного развития молодежи и подростков, самореализации и духовного обогащения граждан. </w:t>
      </w:r>
    </w:p>
    <w:p w:rsidR="00A63D47" w:rsidRPr="00D160A2" w:rsidRDefault="00A63D47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0A2">
        <w:rPr>
          <w:rFonts w:ascii="Times New Roman" w:hAnsi="Times New Roman"/>
          <w:sz w:val="28"/>
          <w:szCs w:val="28"/>
        </w:rPr>
        <w:t>Главная задача в работе противодействия идеологии терроризма - это формирование в общественном сознании акцентов нетерпимости и негативного отношения к экстремистским и террористическим проявлениям.</w:t>
      </w:r>
    </w:p>
    <w:p w:rsidR="00E74CF4" w:rsidRDefault="00E74CF4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9769B" w:rsidRDefault="0029769B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9769B" w:rsidSect="00C3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3E1"/>
    <w:multiLevelType w:val="multilevel"/>
    <w:tmpl w:val="E6A2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069E"/>
    <w:rsid w:val="00013EE6"/>
    <w:rsid w:val="0001512B"/>
    <w:rsid w:val="00063A77"/>
    <w:rsid w:val="00066B9E"/>
    <w:rsid w:val="000775E3"/>
    <w:rsid w:val="0008293F"/>
    <w:rsid w:val="000C52EF"/>
    <w:rsid w:val="000C7EF2"/>
    <w:rsid w:val="000E3D57"/>
    <w:rsid w:val="00113BFF"/>
    <w:rsid w:val="0013270E"/>
    <w:rsid w:val="00135192"/>
    <w:rsid w:val="001450EE"/>
    <w:rsid w:val="001A2B17"/>
    <w:rsid w:val="001A3815"/>
    <w:rsid w:val="001B5A4E"/>
    <w:rsid w:val="001F0941"/>
    <w:rsid w:val="00262F66"/>
    <w:rsid w:val="0029769B"/>
    <w:rsid w:val="002A21E6"/>
    <w:rsid w:val="002B2711"/>
    <w:rsid w:val="002F6BAA"/>
    <w:rsid w:val="002F7500"/>
    <w:rsid w:val="00303632"/>
    <w:rsid w:val="0034005F"/>
    <w:rsid w:val="0034162D"/>
    <w:rsid w:val="00344E13"/>
    <w:rsid w:val="003813A4"/>
    <w:rsid w:val="00392D18"/>
    <w:rsid w:val="003B6E6F"/>
    <w:rsid w:val="003C0694"/>
    <w:rsid w:val="003D0C1C"/>
    <w:rsid w:val="00403613"/>
    <w:rsid w:val="004148A9"/>
    <w:rsid w:val="0044069E"/>
    <w:rsid w:val="00455FAD"/>
    <w:rsid w:val="00463FEE"/>
    <w:rsid w:val="00466877"/>
    <w:rsid w:val="00527151"/>
    <w:rsid w:val="00527D5A"/>
    <w:rsid w:val="005534F9"/>
    <w:rsid w:val="00553DCC"/>
    <w:rsid w:val="0055735E"/>
    <w:rsid w:val="005745E4"/>
    <w:rsid w:val="00596AFB"/>
    <w:rsid w:val="005973BC"/>
    <w:rsid w:val="005A2100"/>
    <w:rsid w:val="005B5E8A"/>
    <w:rsid w:val="006436D9"/>
    <w:rsid w:val="0066608C"/>
    <w:rsid w:val="006874FC"/>
    <w:rsid w:val="00687FE4"/>
    <w:rsid w:val="006F4097"/>
    <w:rsid w:val="00705F7C"/>
    <w:rsid w:val="00710893"/>
    <w:rsid w:val="0078777A"/>
    <w:rsid w:val="0079222E"/>
    <w:rsid w:val="0079698C"/>
    <w:rsid w:val="007A0317"/>
    <w:rsid w:val="007B644A"/>
    <w:rsid w:val="007D706E"/>
    <w:rsid w:val="007F1045"/>
    <w:rsid w:val="007F20FC"/>
    <w:rsid w:val="007F28CB"/>
    <w:rsid w:val="00814DCB"/>
    <w:rsid w:val="00884C71"/>
    <w:rsid w:val="008B2C4C"/>
    <w:rsid w:val="00902EBC"/>
    <w:rsid w:val="00935D04"/>
    <w:rsid w:val="00942F11"/>
    <w:rsid w:val="0094627F"/>
    <w:rsid w:val="00951035"/>
    <w:rsid w:val="00960A7F"/>
    <w:rsid w:val="009F2B26"/>
    <w:rsid w:val="00A002F2"/>
    <w:rsid w:val="00A30541"/>
    <w:rsid w:val="00A4234D"/>
    <w:rsid w:val="00A63D47"/>
    <w:rsid w:val="00A82848"/>
    <w:rsid w:val="00A97EF3"/>
    <w:rsid w:val="00AD2B22"/>
    <w:rsid w:val="00AF03BA"/>
    <w:rsid w:val="00AF4E4B"/>
    <w:rsid w:val="00B222BD"/>
    <w:rsid w:val="00B62819"/>
    <w:rsid w:val="00B731F9"/>
    <w:rsid w:val="00B9051E"/>
    <w:rsid w:val="00BC1BBA"/>
    <w:rsid w:val="00C43DE0"/>
    <w:rsid w:val="00C665E4"/>
    <w:rsid w:val="00C8385D"/>
    <w:rsid w:val="00CF08E0"/>
    <w:rsid w:val="00D217D4"/>
    <w:rsid w:val="00D27BB0"/>
    <w:rsid w:val="00D33D3D"/>
    <w:rsid w:val="00D35C4A"/>
    <w:rsid w:val="00D54DCB"/>
    <w:rsid w:val="00D8014E"/>
    <w:rsid w:val="00D840F9"/>
    <w:rsid w:val="00D930F8"/>
    <w:rsid w:val="00DA63B5"/>
    <w:rsid w:val="00DD0FFA"/>
    <w:rsid w:val="00DE52EA"/>
    <w:rsid w:val="00E20ECB"/>
    <w:rsid w:val="00E328AB"/>
    <w:rsid w:val="00E40685"/>
    <w:rsid w:val="00E74CF4"/>
    <w:rsid w:val="00E8214A"/>
    <w:rsid w:val="00EA61E2"/>
    <w:rsid w:val="00EE487E"/>
    <w:rsid w:val="00EF002B"/>
    <w:rsid w:val="00F367FD"/>
    <w:rsid w:val="00F54427"/>
    <w:rsid w:val="00F7091F"/>
    <w:rsid w:val="00F80335"/>
    <w:rsid w:val="00FA25FB"/>
    <w:rsid w:val="00FA631C"/>
    <w:rsid w:val="00FC1213"/>
    <w:rsid w:val="00FC6D48"/>
    <w:rsid w:val="00FE28C0"/>
    <w:rsid w:val="00FE3F59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34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A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63D47"/>
    <w:rPr>
      <w:i/>
      <w:iCs/>
    </w:rPr>
  </w:style>
  <w:style w:type="character" w:styleId="a9">
    <w:name w:val="Strong"/>
    <w:basedOn w:val="a0"/>
    <w:uiPriority w:val="22"/>
    <w:qFormat/>
    <w:rsid w:val="00597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4396-629F-418D-9A9B-4279FC05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7</cp:revision>
  <cp:lastPrinted>2016-03-14T13:24:00Z</cp:lastPrinted>
  <dcterms:created xsi:type="dcterms:W3CDTF">2018-09-12T10:57:00Z</dcterms:created>
  <dcterms:modified xsi:type="dcterms:W3CDTF">2018-09-13T11:26:00Z</dcterms:modified>
</cp:coreProperties>
</file>